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2B7D4" w14:textId="0F350625" w:rsidR="00A26130" w:rsidRPr="00DC2DB1" w:rsidRDefault="00A26130" w:rsidP="00A213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ДОГОВОР </w:t>
      </w:r>
      <w:r w:rsidR="00635E7D" w:rsidRPr="00DC2DB1">
        <w:rPr>
          <w:rFonts w:ascii="Times New Roman" w:hAnsi="Times New Roman" w:cs="Times New Roman"/>
        </w:rPr>
        <w:t>ГАРАНТИЙНОГО</w:t>
      </w:r>
      <w:r w:rsidRPr="00DC2DB1">
        <w:rPr>
          <w:rFonts w:ascii="Times New Roman" w:hAnsi="Times New Roman" w:cs="Times New Roman"/>
        </w:rPr>
        <w:t xml:space="preserve"> </w:t>
      </w:r>
      <w:r w:rsidR="00905051" w:rsidRPr="00DC2DB1">
        <w:rPr>
          <w:rFonts w:ascii="Times New Roman" w:hAnsi="Times New Roman" w:cs="Times New Roman"/>
        </w:rPr>
        <w:t>ОБСЛУЖИВАНИЯ</w:t>
      </w:r>
      <w:r w:rsidR="00393B44" w:rsidRPr="00DC2DB1">
        <w:rPr>
          <w:rFonts w:ascii="Times New Roman" w:hAnsi="Times New Roman" w:cs="Times New Roman"/>
        </w:rPr>
        <w:t xml:space="preserve"> №</w:t>
      </w:r>
      <w:r w:rsidR="009D17CB">
        <w:rPr>
          <w:rFonts w:ascii="Times New Roman" w:hAnsi="Times New Roman" w:cs="Times New Roman"/>
        </w:rPr>
        <w:t>2</w:t>
      </w:r>
    </w:p>
    <w:p w14:paraId="7EA57076" w14:textId="77777777" w:rsidR="00C87A01" w:rsidRPr="00DC2DB1" w:rsidRDefault="00C87A01" w:rsidP="00A213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E2FECD" w14:textId="7E933D40" w:rsidR="00A26130" w:rsidRPr="00DC2DB1" w:rsidRDefault="00A26130" w:rsidP="00A213F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C2DB1">
        <w:rPr>
          <w:rFonts w:ascii="Times New Roman" w:hAnsi="Times New Roman" w:cs="Times New Roman"/>
        </w:rPr>
        <w:t>г.Москва</w:t>
      </w:r>
      <w:proofErr w:type="spellEnd"/>
      <w:r w:rsidR="00E70BE5">
        <w:rPr>
          <w:rFonts w:ascii="Times New Roman" w:hAnsi="Times New Roman" w:cs="Times New Roman"/>
        </w:rPr>
        <w:tab/>
      </w:r>
      <w:r w:rsidR="00E70BE5">
        <w:rPr>
          <w:rFonts w:ascii="Times New Roman" w:hAnsi="Times New Roman" w:cs="Times New Roman"/>
        </w:rPr>
        <w:tab/>
      </w:r>
      <w:r w:rsidR="00E70BE5">
        <w:rPr>
          <w:rFonts w:ascii="Times New Roman" w:hAnsi="Times New Roman" w:cs="Times New Roman"/>
        </w:rPr>
        <w:tab/>
      </w:r>
      <w:r w:rsidR="00E70BE5">
        <w:rPr>
          <w:rFonts w:ascii="Times New Roman" w:hAnsi="Times New Roman" w:cs="Times New Roman"/>
        </w:rPr>
        <w:tab/>
      </w:r>
      <w:r w:rsidR="00E70BE5">
        <w:rPr>
          <w:rFonts w:ascii="Times New Roman" w:hAnsi="Times New Roman" w:cs="Times New Roman"/>
        </w:rPr>
        <w:tab/>
      </w:r>
      <w:r w:rsidR="00E70BE5">
        <w:rPr>
          <w:rFonts w:ascii="Times New Roman" w:hAnsi="Times New Roman" w:cs="Times New Roman"/>
        </w:rPr>
        <w:tab/>
      </w:r>
      <w:r w:rsidR="00E70BE5">
        <w:rPr>
          <w:rFonts w:ascii="Times New Roman" w:hAnsi="Times New Roman" w:cs="Times New Roman"/>
        </w:rPr>
        <w:tab/>
      </w:r>
      <w:r w:rsidR="00E70BE5">
        <w:rPr>
          <w:rFonts w:ascii="Times New Roman" w:hAnsi="Times New Roman" w:cs="Times New Roman"/>
        </w:rPr>
        <w:tab/>
      </w:r>
      <w:r w:rsidR="00E70BE5">
        <w:rPr>
          <w:rFonts w:ascii="Times New Roman" w:hAnsi="Times New Roman" w:cs="Times New Roman"/>
        </w:rPr>
        <w:tab/>
      </w:r>
      <w:r w:rsidR="00E70BE5">
        <w:rPr>
          <w:rFonts w:ascii="Times New Roman" w:hAnsi="Times New Roman" w:cs="Times New Roman"/>
        </w:rPr>
        <w:tab/>
      </w:r>
      <w:r w:rsidR="00E70BE5">
        <w:rPr>
          <w:rFonts w:ascii="Times New Roman" w:hAnsi="Times New Roman" w:cs="Times New Roman"/>
        </w:rPr>
        <w:tab/>
        <w:t xml:space="preserve">   </w:t>
      </w:r>
      <w:r w:rsidR="006F5EA1" w:rsidRPr="001B5962">
        <w:rPr>
          <w:rFonts w:ascii="Times New Roman" w:hAnsi="Times New Roman" w:cs="Times New Roman"/>
        </w:rPr>
        <w:t>«1</w:t>
      </w:r>
      <w:r w:rsidR="00E70BE5" w:rsidRPr="001B5962">
        <w:rPr>
          <w:rFonts w:ascii="Times New Roman" w:hAnsi="Times New Roman" w:cs="Times New Roman"/>
        </w:rPr>
        <w:t>5</w:t>
      </w:r>
      <w:r w:rsidR="006F5EA1" w:rsidRPr="001B5962">
        <w:rPr>
          <w:rFonts w:ascii="Times New Roman" w:hAnsi="Times New Roman" w:cs="Times New Roman"/>
        </w:rPr>
        <w:t xml:space="preserve">» </w:t>
      </w:r>
      <w:r w:rsidR="00E70BE5" w:rsidRPr="001B5962">
        <w:rPr>
          <w:rFonts w:ascii="Times New Roman" w:hAnsi="Times New Roman" w:cs="Times New Roman"/>
        </w:rPr>
        <w:t>января</w:t>
      </w:r>
      <w:r w:rsidR="006F5EA1" w:rsidRPr="001B5962">
        <w:rPr>
          <w:rFonts w:ascii="Times New Roman" w:hAnsi="Times New Roman" w:cs="Times New Roman"/>
        </w:rPr>
        <w:t xml:space="preserve"> 201</w:t>
      </w:r>
      <w:r w:rsidR="00E70BE5" w:rsidRPr="001B5962">
        <w:rPr>
          <w:rFonts w:ascii="Times New Roman" w:hAnsi="Times New Roman" w:cs="Times New Roman"/>
        </w:rPr>
        <w:t>9</w:t>
      </w:r>
      <w:r w:rsidR="006F5EA1" w:rsidRPr="001B5962">
        <w:rPr>
          <w:rFonts w:ascii="Times New Roman" w:hAnsi="Times New Roman" w:cs="Times New Roman"/>
        </w:rPr>
        <w:t xml:space="preserve"> года</w:t>
      </w:r>
      <w:r w:rsidR="006F5EA1" w:rsidRPr="00DC2DB1">
        <w:rPr>
          <w:rFonts w:ascii="Times New Roman" w:hAnsi="Times New Roman" w:cs="Times New Roman"/>
        </w:rPr>
        <w:t xml:space="preserve"> </w:t>
      </w:r>
    </w:p>
    <w:p w14:paraId="4E5606EB" w14:textId="77777777" w:rsidR="00A26130" w:rsidRPr="00DC2DB1" w:rsidRDefault="00A26130" w:rsidP="00A213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4365E" w14:textId="171A682B" w:rsidR="00A26130" w:rsidRPr="00691E13" w:rsidRDefault="00A26130" w:rsidP="00A213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</w:rPr>
        <w:t>Общество с ограни</w:t>
      </w:r>
      <w:r w:rsidR="00C46785" w:rsidRPr="00DC2DB1">
        <w:rPr>
          <w:rFonts w:ascii="Times New Roman" w:hAnsi="Times New Roman" w:cs="Times New Roman"/>
          <w:b/>
        </w:rPr>
        <w:t>ченной ответственностью «Мульти</w:t>
      </w:r>
      <w:r w:rsidR="00C46785" w:rsidRPr="00DC2DB1">
        <w:rPr>
          <w:rFonts w:ascii="Times New Roman" w:hAnsi="Times New Roman" w:cs="Times New Roman"/>
          <w:b/>
          <w:lang w:val="en-US"/>
        </w:rPr>
        <w:t>C</w:t>
      </w:r>
      <w:proofErr w:type="spellStart"/>
      <w:r w:rsidRPr="00DC2DB1">
        <w:rPr>
          <w:rFonts w:ascii="Times New Roman" w:hAnsi="Times New Roman" w:cs="Times New Roman"/>
          <w:b/>
        </w:rPr>
        <w:t>офт</w:t>
      </w:r>
      <w:proofErr w:type="spellEnd"/>
      <w:r w:rsidRPr="00DC2DB1">
        <w:rPr>
          <w:rFonts w:ascii="Times New Roman" w:hAnsi="Times New Roman" w:cs="Times New Roman"/>
          <w:b/>
        </w:rPr>
        <w:t xml:space="preserve"> </w:t>
      </w:r>
      <w:r w:rsidR="002665ED" w:rsidRPr="00DC2DB1">
        <w:rPr>
          <w:rFonts w:ascii="Times New Roman" w:hAnsi="Times New Roman" w:cs="Times New Roman"/>
          <w:b/>
        </w:rPr>
        <w:t>С</w:t>
      </w:r>
      <w:r w:rsidRPr="00DC2DB1">
        <w:rPr>
          <w:rFonts w:ascii="Times New Roman" w:hAnsi="Times New Roman" w:cs="Times New Roman"/>
          <w:b/>
        </w:rPr>
        <w:t>истемз»</w:t>
      </w:r>
      <w:r w:rsidRPr="00DC2DB1">
        <w:rPr>
          <w:rFonts w:ascii="Times New Roman" w:hAnsi="Times New Roman" w:cs="Times New Roman"/>
        </w:rPr>
        <w:t xml:space="preserve">, именуемое «Заказчик», в лице Генерального директора Бартенева Сергея Викторовича, действующего на основании Устава, с одной стороны и </w:t>
      </w:r>
      <w:r w:rsidRPr="00DC2DB1">
        <w:rPr>
          <w:rFonts w:ascii="Times New Roman" w:hAnsi="Times New Roman" w:cs="Times New Roman"/>
          <w:b/>
          <w:spacing w:val="-2"/>
        </w:rPr>
        <w:t>Авторизованный</w:t>
      </w:r>
      <w:r w:rsidRPr="00DC2DB1">
        <w:rPr>
          <w:rFonts w:ascii="Times New Roman" w:hAnsi="Times New Roman" w:cs="Times New Roman"/>
          <w:b/>
        </w:rPr>
        <w:t xml:space="preserve"> Сервисный Центр (</w:t>
      </w:r>
      <w:r w:rsidR="00827B3E">
        <w:rPr>
          <w:rFonts w:ascii="Times New Roman" w:hAnsi="Times New Roman" w:cs="Times New Roman"/>
          <w:b/>
        </w:rPr>
        <w:t>«</w:t>
      </w:r>
      <w:r w:rsidRPr="00DC2DB1">
        <w:rPr>
          <w:rFonts w:ascii="Times New Roman" w:hAnsi="Times New Roman" w:cs="Times New Roman"/>
          <w:b/>
        </w:rPr>
        <w:t>АСЦ</w:t>
      </w:r>
      <w:r w:rsidR="00827B3E">
        <w:rPr>
          <w:rFonts w:ascii="Times New Roman" w:hAnsi="Times New Roman" w:cs="Times New Roman"/>
          <w:b/>
        </w:rPr>
        <w:t>»</w:t>
      </w:r>
      <w:r w:rsidRPr="00DC2DB1">
        <w:rPr>
          <w:rFonts w:ascii="Times New Roman" w:hAnsi="Times New Roman" w:cs="Times New Roman"/>
          <w:b/>
        </w:rPr>
        <w:t>)</w:t>
      </w:r>
      <w:r w:rsidRPr="00DC2DB1">
        <w:rPr>
          <w:rFonts w:ascii="Times New Roman" w:hAnsi="Times New Roman" w:cs="Times New Roman"/>
        </w:rPr>
        <w:t>, именуем</w:t>
      </w:r>
      <w:r w:rsidR="00881FFA" w:rsidRPr="00DC2DB1">
        <w:rPr>
          <w:rFonts w:ascii="Times New Roman" w:hAnsi="Times New Roman" w:cs="Times New Roman"/>
        </w:rPr>
        <w:t>ый</w:t>
      </w:r>
      <w:r w:rsidRPr="00DC2DB1">
        <w:rPr>
          <w:rFonts w:ascii="Times New Roman" w:hAnsi="Times New Roman" w:cs="Times New Roman"/>
        </w:rPr>
        <w:t xml:space="preserve"> «Исполнитель», с другой стороны, совместно </w:t>
      </w:r>
      <w:r w:rsidR="004C7B15">
        <w:rPr>
          <w:rFonts w:ascii="Times New Roman" w:hAnsi="Times New Roman" w:cs="Times New Roman"/>
        </w:rPr>
        <w:t xml:space="preserve">далее </w:t>
      </w:r>
      <w:r w:rsidRPr="00DC2DB1">
        <w:rPr>
          <w:rFonts w:ascii="Times New Roman" w:hAnsi="Times New Roman" w:cs="Times New Roman"/>
        </w:rPr>
        <w:t xml:space="preserve">именуемые «Стороны», а по отдельности </w:t>
      </w:r>
      <w:r w:rsidR="004C7B15">
        <w:rPr>
          <w:rFonts w:ascii="Times New Roman" w:hAnsi="Times New Roman" w:cs="Times New Roman"/>
        </w:rPr>
        <w:t>–</w:t>
      </w:r>
      <w:r w:rsidRPr="00DC2DB1">
        <w:rPr>
          <w:rFonts w:ascii="Times New Roman" w:hAnsi="Times New Roman" w:cs="Times New Roman"/>
        </w:rPr>
        <w:t xml:space="preserve"> «Сторона», заключили настоящий договор (далее – «Договор») о нижеследующем</w:t>
      </w:r>
      <w:r w:rsidR="00827B3E">
        <w:rPr>
          <w:rFonts w:ascii="Times New Roman" w:hAnsi="Times New Roman" w:cs="Times New Roman"/>
        </w:rPr>
        <w:t>:</w:t>
      </w:r>
    </w:p>
    <w:p w14:paraId="1AB69B8D" w14:textId="77777777" w:rsidR="00A26130" w:rsidRPr="00DC2DB1" w:rsidRDefault="00A26130" w:rsidP="00A213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89AFBA" w14:textId="17ADF0E7" w:rsidR="00A26130" w:rsidRPr="00DC2DB1" w:rsidRDefault="006B6FFD" w:rsidP="00B8300C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О</w:t>
      </w:r>
      <w:r w:rsidR="00A26130" w:rsidRPr="00DC2DB1">
        <w:rPr>
          <w:rFonts w:ascii="Times New Roman" w:hAnsi="Times New Roman" w:cs="Times New Roman"/>
          <w:b/>
        </w:rPr>
        <w:t>пределения</w:t>
      </w:r>
      <w:r w:rsidRPr="00DC2DB1">
        <w:rPr>
          <w:rFonts w:ascii="Times New Roman" w:hAnsi="Times New Roman" w:cs="Times New Roman"/>
          <w:b/>
        </w:rPr>
        <w:t xml:space="preserve"> Договора</w:t>
      </w:r>
    </w:p>
    <w:p w14:paraId="33275E3E" w14:textId="24B9A3E8" w:rsidR="00A26130" w:rsidRPr="00DC2DB1" w:rsidRDefault="00F656E9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  <w:spacing w:val="-2"/>
        </w:rPr>
        <w:t>Изготовитель</w:t>
      </w:r>
      <w:r w:rsidR="00A26130" w:rsidRPr="00DC2DB1">
        <w:rPr>
          <w:rFonts w:ascii="Times New Roman" w:hAnsi="Times New Roman" w:cs="Times New Roman"/>
        </w:rPr>
        <w:t xml:space="preserve"> </w:t>
      </w:r>
      <w:r w:rsidR="00A26130" w:rsidRPr="00DC2DB1">
        <w:rPr>
          <w:rFonts w:ascii="Times New Roman" w:hAnsi="Times New Roman" w:cs="Times New Roman"/>
          <w:b/>
          <w:bCs/>
        </w:rPr>
        <w:t>модели</w:t>
      </w:r>
      <w:r w:rsidR="00A26130" w:rsidRPr="00DC2DB1">
        <w:rPr>
          <w:rFonts w:ascii="Times New Roman" w:hAnsi="Times New Roman" w:cs="Times New Roman"/>
        </w:rPr>
        <w:t xml:space="preserve"> </w:t>
      </w:r>
      <w:r w:rsidR="00A26130" w:rsidRPr="00DC2DB1">
        <w:rPr>
          <w:rFonts w:ascii="Times New Roman" w:hAnsi="Times New Roman" w:cs="Times New Roman"/>
          <w:b/>
          <w:bCs/>
        </w:rPr>
        <w:t>контрольно-кассовой техники</w:t>
      </w:r>
      <w:r w:rsidR="00F15FC8" w:rsidRPr="00DC2DB1">
        <w:rPr>
          <w:rFonts w:ascii="Times New Roman" w:hAnsi="Times New Roman" w:cs="Times New Roman"/>
          <w:b/>
          <w:bCs/>
        </w:rPr>
        <w:t xml:space="preserve"> (ККТ)</w:t>
      </w:r>
      <w:r w:rsidR="00A26130" w:rsidRPr="00DC2DB1">
        <w:rPr>
          <w:rFonts w:ascii="Times New Roman" w:hAnsi="Times New Roman" w:cs="Times New Roman"/>
          <w:b/>
          <w:bCs/>
        </w:rPr>
        <w:t>, включенной в реестр</w:t>
      </w:r>
      <w:r w:rsidRPr="00DC2DB1">
        <w:rPr>
          <w:rFonts w:ascii="Times New Roman" w:hAnsi="Times New Roman" w:cs="Times New Roman"/>
          <w:b/>
          <w:bCs/>
        </w:rPr>
        <w:t xml:space="preserve"> ККТ</w:t>
      </w:r>
      <w:r w:rsidR="00EA2552" w:rsidRPr="00DC2DB1">
        <w:rPr>
          <w:rFonts w:ascii="Times New Roman" w:hAnsi="Times New Roman" w:cs="Times New Roman"/>
          <w:b/>
          <w:bCs/>
        </w:rPr>
        <w:t xml:space="preserve"> РФ</w:t>
      </w:r>
      <w:r w:rsidR="00A26130" w:rsidRPr="00DC2DB1">
        <w:rPr>
          <w:rFonts w:ascii="Times New Roman" w:hAnsi="Times New Roman" w:cs="Times New Roman"/>
        </w:rPr>
        <w:t xml:space="preserve"> </w:t>
      </w:r>
      <w:r w:rsidR="0048483E">
        <w:rPr>
          <w:rFonts w:ascii="Times New Roman" w:hAnsi="Times New Roman" w:cs="Times New Roman"/>
        </w:rPr>
        <w:t xml:space="preserve">(далее «Изготовитель») </w:t>
      </w:r>
      <w:r w:rsidR="00A26130" w:rsidRPr="00DC2DB1">
        <w:rPr>
          <w:rFonts w:ascii="Times New Roman" w:hAnsi="Times New Roman" w:cs="Times New Roman"/>
        </w:rPr>
        <w:t xml:space="preserve">- организация, </w:t>
      </w:r>
      <w:r w:rsidR="00A370C8" w:rsidRPr="00DC2DB1">
        <w:rPr>
          <w:rFonts w:ascii="Times New Roman" w:hAnsi="Times New Roman" w:cs="Times New Roman"/>
        </w:rPr>
        <w:t>включившая Оборудование в реестр ККТ</w:t>
      </w:r>
      <w:r w:rsidR="00EA2552" w:rsidRPr="00DC2DB1">
        <w:rPr>
          <w:rFonts w:ascii="Times New Roman" w:hAnsi="Times New Roman" w:cs="Times New Roman"/>
        </w:rPr>
        <w:t>.</w:t>
      </w:r>
    </w:p>
    <w:p w14:paraId="75E59E50" w14:textId="6CA2079F" w:rsidR="00EA2552" w:rsidRPr="00DC2DB1" w:rsidRDefault="00EA2552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  <w:spacing w:val="-2"/>
        </w:rPr>
        <w:t>Заказчик</w:t>
      </w:r>
      <w:r w:rsidRPr="00DC2DB1">
        <w:rPr>
          <w:rFonts w:ascii="Times New Roman" w:hAnsi="Times New Roman" w:cs="Times New Roman"/>
        </w:rPr>
        <w:t xml:space="preserve"> – организация,</w:t>
      </w:r>
      <w:r w:rsidRPr="00DC2DB1">
        <w:rPr>
          <w:rFonts w:ascii="Times New Roman" w:hAnsi="Times New Roman" w:cs="Times New Roman"/>
          <w:b/>
          <w:spacing w:val="-2"/>
        </w:rPr>
        <w:t xml:space="preserve"> </w:t>
      </w:r>
      <w:r w:rsidRPr="00DC2DB1">
        <w:rPr>
          <w:rFonts w:ascii="Times New Roman" w:hAnsi="Times New Roman" w:cs="Times New Roman"/>
        </w:rPr>
        <w:t>обеспечивающая по договору с Изготовителем ККТ производство, распространение и техническую поддержку</w:t>
      </w:r>
      <w:r w:rsidR="00827B3E">
        <w:rPr>
          <w:rFonts w:ascii="Times New Roman" w:hAnsi="Times New Roman" w:cs="Times New Roman"/>
        </w:rPr>
        <w:t xml:space="preserve"> Оборудования.</w:t>
      </w:r>
    </w:p>
    <w:p w14:paraId="08574B1E" w14:textId="567BB7E2" w:rsidR="00A26130" w:rsidRPr="00DC2DB1" w:rsidRDefault="00314CF3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</w:rPr>
        <w:t>АСЦ</w:t>
      </w:r>
      <w:r w:rsidR="00A26130" w:rsidRPr="00DC2DB1">
        <w:rPr>
          <w:rFonts w:ascii="Times New Roman" w:hAnsi="Times New Roman" w:cs="Times New Roman"/>
          <w:b/>
        </w:rPr>
        <w:t xml:space="preserve"> </w:t>
      </w:r>
      <w:r w:rsidRPr="00DC2DB1">
        <w:rPr>
          <w:rFonts w:ascii="Times New Roman" w:hAnsi="Times New Roman" w:cs="Times New Roman"/>
        </w:rPr>
        <w:t>- сервисная организация</w:t>
      </w:r>
      <w:r w:rsidR="00A26130" w:rsidRPr="00DC2DB1">
        <w:rPr>
          <w:rFonts w:ascii="Times New Roman" w:hAnsi="Times New Roman" w:cs="Times New Roman"/>
        </w:rPr>
        <w:t>,</w:t>
      </w:r>
      <w:r w:rsidR="00C46785" w:rsidRPr="00DC2DB1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</w:rPr>
        <w:t>привлекаемая</w:t>
      </w:r>
      <w:r w:rsidR="00F656E9" w:rsidRPr="00DC2DB1">
        <w:rPr>
          <w:rFonts w:ascii="Times New Roman" w:hAnsi="Times New Roman" w:cs="Times New Roman"/>
        </w:rPr>
        <w:t xml:space="preserve"> Заказчиком</w:t>
      </w:r>
      <w:r w:rsidR="00A26130" w:rsidRPr="00DC2DB1">
        <w:rPr>
          <w:rFonts w:ascii="Times New Roman" w:hAnsi="Times New Roman" w:cs="Times New Roman"/>
        </w:rPr>
        <w:t xml:space="preserve"> к выполнению работ</w:t>
      </w:r>
      <w:r w:rsidR="00F656E9" w:rsidRPr="00DC2DB1">
        <w:rPr>
          <w:rFonts w:ascii="Times New Roman" w:hAnsi="Times New Roman" w:cs="Times New Roman"/>
        </w:rPr>
        <w:t xml:space="preserve"> по технической поддержке своего Оборудования</w:t>
      </w:r>
      <w:r w:rsidR="00A26130" w:rsidRPr="00DC2DB1">
        <w:rPr>
          <w:rFonts w:ascii="Times New Roman" w:hAnsi="Times New Roman" w:cs="Times New Roman"/>
        </w:rPr>
        <w:t xml:space="preserve">, </w:t>
      </w:r>
      <w:r w:rsidR="00F656E9" w:rsidRPr="00DC2DB1">
        <w:rPr>
          <w:rFonts w:ascii="Times New Roman" w:hAnsi="Times New Roman" w:cs="Times New Roman"/>
        </w:rPr>
        <w:t>в том числе к</w:t>
      </w:r>
      <w:r w:rsidR="00A26130" w:rsidRPr="00DC2DB1">
        <w:rPr>
          <w:rFonts w:ascii="Times New Roman" w:hAnsi="Times New Roman" w:cs="Times New Roman"/>
        </w:rPr>
        <w:t xml:space="preserve"> </w:t>
      </w:r>
      <w:r w:rsidR="00A26130" w:rsidRPr="00DC2DB1">
        <w:rPr>
          <w:rFonts w:ascii="Times New Roman" w:hAnsi="Times New Roman" w:cs="Times New Roman"/>
          <w:bCs/>
        </w:rPr>
        <w:t>обеспечени</w:t>
      </w:r>
      <w:r w:rsidR="00F656E9" w:rsidRPr="00DC2DB1">
        <w:rPr>
          <w:rFonts w:ascii="Times New Roman" w:hAnsi="Times New Roman" w:cs="Times New Roman"/>
          <w:bCs/>
        </w:rPr>
        <w:t>ю</w:t>
      </w:r>
      <w:r w:rsidR="00A26130" w:rsidRPr="00DC2DB1">
        <w:rPr>
          <w:rFonts w:ascii="Times New Roman" w:hAnsi="Times New Roman" w:cs="Times New Roman"/>
          <w:bCs/>
        </w:rPr>
        <w:t xml:space="preserve"> гарантийного обслу</w:t>
      </w:r>
      <w:r w:rsidR="00F656E9" w:rsidRPr="00DC2DB1">
        <w:rPr>
          <w:rFonts w:ascii="Times New Roman" w:hAnsi="Times New Roman" w:cs="Times New Roman"/>
          <w:bCs/>
        </w:rPr>
        <w:t>живания ККТ</w:t>
      </w:r>
      <w:r w:rsidR="00A26130" w:rsidRPr="00DC2DB1">
        <w:rPr>
          <w:rFonts w:ascii="Times New Roman" w:hAnsi="Times New Roman" w:cs="Times New Roman"/>
          <w:bCs/>
        </w:rPr>
        <w:t xml:space="preserve"> Пользователей</w:t>
      </w:r>
      <w:r w:rsidR="00C46785" w:rsidRPr="00DC2DB1">
        <w:rPr>
          <w:rFonts w:ascii="Times New Roman" w:hAnsi="Times New Roman" w:cs="Times New Roman"/>
          <w:bCs/>
        </w:rPr>
        <w:t xml:space="preserve">, на основании ранее заключенного Партнерского договора, предоставляющего ей статус </w:t>
      </w:r>
      <w:r w:rsidR="00827B3E">
        <w:rPr>
          <w:rFonts w:ascii="Times New Roman" w:hAnsi="Times New Roman" w:cs="Times New Roman"/>
          <w:bCs/>
        </w:rPr>
        <w:t>АСЦ</w:t>
      </w:r>
      <w:r w:rsidR="00C46785" w:rsidRPr="00DC2DB1">
        <w:rPr>
          <w:rFonts w:ascii="Times New Roman" w:hAnsi="Times New Roman" w:cs="Times New Roman"/>
          <w:bCs/>
        </w:rPr>
        <w:t xml:space="preserve"> </w:t>
      </w:r>
      <w:r w:rsidR="00C30264" w:rsidRPr="00DC2DB1">
        <w:rPr>
          <w:rFonts w:ascii="Times New Roman" w:hAnsi="Times New Roman" w:cs="Times New Roman"/>
          <w:bCs/>
        </w:rPr>
        <w:t>Изготовителя</w:t>
      </w:r>
      <w:r w:rsidR="00C46785" w:rsidRPr="00DC2DB1">
        <w:rPr>
          <w:rFonts w:ascii="Times New Roman" w:hAnsi="Times New Roman" w:cs="Times New Roman"/>
          <w:bCs/>
        </w:rPr>
        <w:t>.</w:t>
      </w:r>
    </w:p>
    <w:p w14:paraId="17E9622B" w14:textId="77777777" w:rsidR="00F15FC8" w:rsidRPr="00DC2DB1" w:rsidRDefault="002E2E26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</w:rPr>
        <w:t>Оборудование</w:t>
      </w:r>
      <w:r w:rsidR="00A26130" w:rsidRPr="00DC2DB1">
        <w:rPr>
          <w:rFonts w:ascii="Times New Roman" w:hAnsi="Times New Roman" w:cs="Times New Roman"/>
          <w:b/>
        </w:rPr>
        <w:t xml:space="preserve"> - </w:t>
      </w:r>
      <w:r w:rsidR="00F15FC8" w:rsidRPr="00DC2DB1">
        <w:rPr>
          <w:rFonts w:ascii="Times New Roman" w:hAnsi="Times New Roman" w:cs="Times New Roman"/>
          <w:bCs/>
        </w:rPr>
        <w:t>контрольно-кассовая техника и</w:t>
      </w:r>
      <w:r w:rsidR="00F15FC8" w:rsidRPr="00DC2DB1">
        <w:rPr>
          <w:rFonts w:ascii="Times New Roman" w:hAnsi="Times New Roman" w:cs="Times New Roman"/>
        </w:rPr>
        <w:t xml:space="preserve"> </w:t>
      </w:r>
      <w:r w:rsidR="00A26130" w:rsidRPr="00DC2DB1">
        <w:rPr>
          <w:rFonts w:ascii="Times New Roman" w:hAnsi="Times New Roman" w:cs="Times New Roman"/>
        </w:rPr>
        <w:t>программно-аппаратны</w:t>
      </w:r>
      <w:r w:rsidRPr="00DC2DB1">
        <w:rPr>
          <w:rFonts w:ascii="Times New Roman" w:hAnsi="Times New Roman" w:cs="Times New Roman"/>
        </w:rPr>
        <w:t>е</w:t>
      </w:r>
      <w:r w:rsidR="00A26130" w:rsidRPr="00DC2DB1">
        <w:rPr>
          <w:rFonts w:ascii="Times New Roman" w:hAnsi="Times New Roman" w:cs="Times New Roman"/>
        </w:rPr>
        <w:t xml:space="preserve"> комплекс</w:t>
      </w:r>
      <w:r w:rsidRPr="00DC2DB1">
        <w:rPr>
          <w:rFonts w:ascii="Times New Roman" w:hAnsi="Times New Roman" w:cs="Times New Roman"/>
        </w:rPr>
        <w:t>ы</w:t>
      </w:r>
      <w:r w:rsidR="00A26130" w:rsidRPr="00DC2DB1">
        <w:rPr>
          <w:rFonts w:ascii="Times New Roman" w:hAnsi="Times New Roman" w:cs="Times New Roman"/>
        </w:rPr>
        <w:t xml:space="preserve">, </w:t>
      </w:r>
      <w:r w:rsidR="00F15FC8" w:rsidRPr="00DC2DB1">
        <w:rPr>
          <w:rFonts w:ascii="Times New Roman" w:hAnsi="Times New Roman" w:cs="Times New Roman"/>
        </w:rPr>
        <w:t xml:space="preserve">включающие в себя ККТ, </w:t>
      </w:r>
      <w:r w:rsidR="00A26130" w:rsidRPr="00DC2DB1">
        <w:rPr>
          <w:rFonts w:ascii="Times New Roman" w:hAnsi="Times New Roman" w:cs="Times New Roman"/>
        </w:rPr>
        <w:t>установленны</w:t>
      </w:r>
      <w:r w:rsidRPr="00DC2DB1">
        <w:rPr>
          <w:rFonts w:ascii="Times New Roman" w:hAnsi="Times New Roman" w:cs="Times New Roman"/>
        </w:rPr>
        <w:t>е</w:t>
      </w:r>
      <w:r w:rsidR="00A26130" w:rsidRPr="00DC2DB1">
        <w:rPr>
          <w:rFonts w:ascii="Times New Roman" w:hAnsi="Times New Roman" w:cs="Times New Roman"/>
        </w:rPr>
        <w:t xml:space="preserve"> на Объектах Пользователей</w:t>
      </w:r>
      <w:r w:rsidRPr="00DC2DB1">
        <w:rPr>
          <w:rFonts w:ascii="Times New Roman" w:hAnsi="Times New Roman" w:cs="Times New Roman"/>
        </w:rPr>
        <w:t>, согласно серийным номерам, переданным в установленном Договором порядке.</w:t>
      </w:r>
    </w:p>
    <w:p w14:paraId="6F67BBCC" w14:textId="77777777" w:rsidR="001275E1" w:rsidRPr="00DC2DB1" w:rsidRDefault="00A26130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  <w:lang w:val="en-US"/>
        </w:rPr>
        <w:t>Service</w:t>
      </w:r>
      <w:r w:rsidRPr="00DC2DB1">
        <w:rPr>
          <w:rFonts w:ascii="Times New Roman" w:hAnsi="Times New Roman" w:cs="Times New Roman"/>
          <w:b/>
        </w:rPr>
        <w:t xml:space="preserve"> </w:t>
      </w:r>
      <w:r w:rsidRPr="00DC2DB1">
        <w:rPr>
          <w:rFonts w:ascii="Times New Roman" w:hAnsi="Times New Roman" w:cs="Times New Roman"/>
          <w:b/>
          <w:lang w:val="en-US"/>
        </w:rPr>
        <w:t>Desk</w:t>
      </w:r>
      <w:r w:rsidRPr="00DC2DB1">
        <w:rPr>
          <w:rFonts w:ascii="Times New Roman" w:hAnsi="Times New Roman" w:cs="Times New Roman"/>
          <w:b/>
        </w:rPr>
        <w:t xml:space="preserve"> –</w:t>
      </w:r>
      <w:r w:rsidR="00D96C25" w:rsidRPr="00DC2DB1">
        <w:rPr>
          <w:rFonts w:ascii="Times New Roman" w:hAnsi="Times New Roman" w:cs="Times New Roman"/>
          <w:b/>
        </w:rPr>
        <w:t xml:space="preserve"> </w:t>
      </w:r>
      <w:r w:rsidRPr="00DC2DB1">
        <w:rPr>
          <w:rFonts w:ascii="Times New Roman" w:hAnsi="Times New Roman" w:cs="Times New Roman"/>
        </w:rPr>
        <w:t>электронная система регистрации Инцидентов Пользователей</w:t>
      </w:r>
      <w:r w:rsidR="001275E1" w:rsidRPr="00DC2DB1">
        <w:rPr>
          <w:rFonts w:ascii="Times New Roman" w:hAnsi="Times New Roman" w:cs="Times New Roman"/>
        </w:rPr>
        <w:t>.</w:t>
      </w:r>
    </w:p>
    <w:p w14:paraId="799C7971" w14:textId="4120853A" w:rsidR="00A26130" w:rsidRPr="00DC2DB1" w:rsidRDefault="00822252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Пользователь</w:t>
      </w:r>
      <w:r w:rsidR="00A26130" w:rsidRPr="00DC2DB1">
        <w:rPr>
          <w:rFonts w:ascii="Times New Roman" w:hAnsi="Times New Roman" w:cs="Times New Roman"/>
          <w:b/>
        </w:rPr>
        <w:t xml:space="preserve"> – </w:t>
      </w:r>
      <w:r w:rsidR="00A26130" w:rsidRPr="00DC2DB1">
        <w:rPr>
          <w:rFonts w:ascii="Times New Roman" w:hAnsi="Times New Roman" w:cs="Times New Roman"/>
        </w:rPr>
        <w:t>Организация,</w:t>
      </w:r>
      <w:r w:rsidR="002F2E57" w:rsidRPr="00DC2DB1">
        <w:rPr>
          <w:rFonts w:ascii="Times New Roman" w:hAnsi="Times New Roman" w:cs="Times New Roman"/>
        </w:rPr>
        <w:t xml:space="preserve"> физическое лицо,</w:t>
      </w:r>
      <w:r w:rsidR="00A26130" w:rsidRPr="00DC2DB1">
        <w:rPr>
          <w:rFonts w:ascii="Times New Roman" w:hAnsi="Times New Roman" w:cs="Times New Roman"/>
        </w:rPr>
        <w:t xml:space="preserve"> осуществляющ</w:t>
      </w:r>
      <w:r w:rsidR="002F2E57" w:rsidRPr="00DC2DB1">
        <w:rPr>
          <w:rFonts w:ascii="Times New Roman" w:hAnsi="Times New Roman" w:cs="Times New Roman"/>
        </w:rPr>
        <w:t xml:space="preserve">ие </w:t>
      </w:r>
      <w:r w:rsidR="00A26130" w:rsidRPr="00DC2DB1">
        <w:rPr>
          <w:rFonts w:ascii="Times New Roman" w:hAnsi="Times New Roman" w:cs="Times New Roman"/>
        </w:rPr>
        <w:t>наличные и безналичные расчеты с покупателями посредством применения ККТ, зарегистрированной в установленном действующим законодательством</w:t>
      </w:r>
      <w:r w:rsidR="004C7B15">
        <w:rPr>
          <w:rFonts w:ascii="Times New Roman" w:hAnsi="Times New Roman" w:cs="Times New Roman"/>
        </w:rPr>
        <w:t xml:space="preserve"> РФ</w:t>
      </w:r>
      <w:r w:rsidR="00A26130" w:rsidRPr="00DC2DB1">
        <w:rPr>
          <w:rFonts w:ascii="Times New Roman" w:hAnsi="Times New Roman" w:cs="Times New Roman"/>
        </w:rPr>
        <w:t xml:space="preserve"> порядке.</w:t>
      </w:r>
    </w:p>
    <w:p w14:paraId="02EBD978" w14:textId="606B325D" w:rsidR="00A26130" w:rsidRPr="00DC2DB1" w:rsidRDefault="00822252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Гарантийное обслуживание</w:t>
      </w:r>
      <w:r w:rsidR="00A26130" w:rsidRPr="00DC2DB1">
        <w:rPr>
          <w:rFonts w:ascii="Times New Roman" w:hAnsi="Times New Roman" w:cs="Times New Roman"/>
        </w:rPr>
        <w:t xml:space="preserve"> - </w:t>
      </w:r>
      <w:r w:rsidR="002F2E57" w:rsidRPr="00DC2DB1">
        <w:rPr>
          <w:rFonts w:ascii="Times New Roman" w:hAnsi="Times New Roman" w:cs="Times New Roman"/>
        </w:rPr>
        <w:t>д</w:t>
      </w:r>
      <w:r w:rsidR="00A26130" w:rsidRPr="00DC2DB1">
        <w:rPr>
          <w:rFonts w:ascii="Times New Roman" w:hAnsi="Times New Roman" w:cs="Times New Roman"/>
        </w:rPr>
        <w:t>иагностик</w:t>
      </w:r>
      <w:r w:rsidR="002F2E57" w:rsidRPr="00DC2DB1">
        <w:rPr>
          <w:rFonts w:ascii="Times New Roman" w:hAnsi="Times New Roman" w:cs="Times New Roman"/>
        </w:rPr>
        <w:t>а</w:t>
      </w:r>
      <w:r w:rsidR="00A26130" w:rsidRPr="00DC2DB1">
        <w:rPr>
          <w:rFonts w:ascii="Times New Roman" w:hAnsi="Times New Roman" w:cs="Times New Roman"/>
        </w:rPr>
        <w:t xml:space="preserve"> и бесплатный ремонт неисправного </w:t>
      </w:r>
      <w:r w:rsidR="002E2E26" w:rsidRPr="00DC2DB1">
        <w:rPr>
          <w:rFonts w:ascii="Times New Roman" w:hAnsi="Times New Roman" w:cs="Times New Roman"/>
        </w:rPr>
        <w:t>Оборудования</w:t>
      </w:r>
      <w:r w:rsidR="00A26130" w:rsidRPr="00DC2DB1">
        <w:rPr>
          <w:rFonts w:ascii="Times New Roman" w:hAnsi="Times New Roman" w:cs="Times New Roman"/>
        </w:rPr>
        <w:t xml:space="preserve"> в течение установленного гарантийного срока при отсутствии нарушения условий эксплуатации.</w:t>
      </w:r>
    </w:p>
    <w:p w14:paraId="2D0275FC" w14:textId="14447624" w:rsidR="00D96C25" w:rsidRPr="00DC2DB1" w:rsidRDefault="00A26130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Гарантийный срок</w:t>
      </w:r>
      <w:r w:rsidRPr="00DC2DB1">
        <w:rPr>
          <w:rFonts w:ascii="Times New Roman" w:hAnsi="Times New Roman" w:cs="Times New Roman"/>
        </w:rPr>
        <w:t xml:space="preserve"> </w:t>
      </w:r>
      <w:r w:rsidR="00D96C25" w:rsidRPr="00DC2DB1">
        <w:rPr>
          <w:rFonts w:ascii="Times New Roman" w:hAnsi="Times New Roman" w:cs="Times New Roman"/>
        </w:rPr>
        <w:t xml:space="preserve">устанавливается в соответствии </w:t>
      </w:r>
      <w:r w:rsidR="00A05DEC" w:rsidRPr="00DC2DB1">
        <w:rPr>
          <w:rFonts w:ascii="Times New Roman" w:hAnsi="Times New Roman" w:cs="Times New Roman"/>
        </w:rPr>
        <w:t xml:space="preserve">с </w:t>
      </w:r>
      <w:r w:rsidR="00D96C25" w:rsidRPr="00DC2DB1">
        <w:rPr>
          <w:rFonts w:ascii="Times New Roman" w:hAnsi="Times New Roman" w:cs="Times New Roman"/>
        </w:rPr>
        <w:t>паспортом Оборудования.</w:t>
      </w:r>
    </w:p>
    <w:p w14:paraId="2E5A309C" w14:textId="565E0B0E" w:rsidR="00E76FF6" w:rsidRPr="00DC2DB1" w:rsidRDefault="00E76FF6" w:rsidP="00E76FF6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</w:rPr>
        <w:t xml:space="preserve">ЗИП – </w:t>
      </w:r>
      <w:r w:rsidRPr="00DC2DB1">
        <w:rPr>
          <w:rFonts w:ascii="Times New Roman" w:hAnsi="Times New Roman" w:cs="Times New Roman"/>
        </w:rPr>
        <w:t>Запасные части, детали, комплектующие к Оборудованию.</w:t>
      </w:r>
    </w:p>
    <w:p w14:paraId="7FBE84C0" w14:textId="77777777" w:rsidR="00EC32CE" w:rsidRPr="00DC2DB1" w:rsidRDefault="00EC32CE" w:rsidP="00B8300C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A57220" w14:textId="30777554" w:rsidR="00A26130" w:rsidRPr="00DC2DB1" w:rsidRDefault="00A26130" w:rsidP="00B8300C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Предмет договора.</w:t>
      </w:r>
    </w:p>
    <w:p w14:paraId="7E183287" w14:textId="6E33FB79" w:rsidR="00A26130" w:rsidRPr="00DC2DB1" w:rsidRDefault="00C30264" w:rsidP="00290D01">
      <w:pPr>
        <w:pStyle w:val="af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Договор устанавливает порядок взаимоотношений Сторон по оказанию Исполнителем услуг по гарантийному обслуживанию Оборудования Заказчика</w:t>
      </w:r>
      <w:r w:rsidR="004F2F7C" w:rsidRPr="00DC2DB1">
        <w:rPr>
          <w:rFonts w:ascii="Times New Roman" w:hAnsi="Times New Roman" w:cs="Times New Roman"/>
        </w:rPr>
        <w:t>, перечень которого указан в Приложении №7 к Договору</w:t>
      </w:r>
      <w:r w:rsidRPr="00DC2DB1">
        <w:rPr>
          <w:rFonts w:ascii="Times New Roman" w:hAnsi="Times New Roman" w:cs="Times New Roman"/>
        </w:rPr>
        <w:t xml:space="preserve">. Послегарантийное и </w:t>
      </w:r>
      <w:proofErr w:type="spellStart"/>
      <w:r w:rsidRPr="00DC2DB1">
        <w:rPr>
          <w:rFonts w:ascii="Times New Roman" w:hAnsi="Times New Roman" w:cs="Times New Roman"/>
        </w:rPr>
        <w:t>негарантийное</w:t>
      </w:r>
      <w:proofErr w:type="spellEnd"/>
      <w:r w:rsidRPr="00DC2DB1">
        <w:rPr>
          <w:rFonts w:ascii="Times New Roman" w:hAnsi="Times New Roman" w:cs="Times New Roman"/>
        </w:rPr>
        <w:t xml:space="preserve"> обслуживание</w:t>
      </w:r>
      <w:r w:rsidR="004F2F7C" w:rsidRPr="00DC2DB1">
        <w:rPr>
          <w:rFonts w:ascii="Times New Roman" w:hAnsi="Times New Roman" w:cs="Times New Roman"/>
        </w:rPr>
        <w:t xml:space="preserve"> не является предметом Договора</w:t>
      </w:r>
      <w:r w:rsidRPr="00DC2DB1">
        <w:rPr>
          <w:rFonts w:ascii="Times New Roman" w:hAnsi="Times New Roman" w:cs="Times New Roman"/>
        </w:rPr>
        <w:t xml:space="preserve">. </w:t>
      </w:r>
      <w:r w:rsidR="008A0FD4" w:rsidRPr="00DC2DB1">
        <w:rPr>
          <w:rFonts w:ascii="Times New Roman" w:hAnsi="Times New Roman" w:cs="Times New Roman"/>
        </w:rPr>
        <w:t>Исполнитель действует в рамках аккредитации на проведение пусконал</w:t>
      </w:r>
      <w:r w:rsidR="00C2494F" w:rsidRPr="00DC2DB1">
        <w:rPr>
          <w:rFonts w:ascii="Times New Roman" w:hAnsi="Times New Roman" w:cs="Times New Roman"/>
        </w:rPr>
        <w:t>адочных работ (ПНР), гарантийного</w:t>
      </w:r>
      <w:r w:rsidR="008A0FD4" w:rsidRPr="00DC2DB1">
        <w:rPr>
          <w:rFonts w:ascii="Times New Roman" w:hAnsi="Times New Roman" w:cs="Times New Roman"/>
        </w:rPr>
        <w:t xml:space="preserve">, </w:t>
      </w:r>
      <w:proofErr w:type="spellStart"/>
      <w:r w:rsidR="008A0FD4" w:rsidRPr="00DC2DB1">
        <w:rPr>
          <w:rFonts w:ascii="Times New Roman" w:hAnsi="Times New Roman" w:cs="Times New Roman"/>
        </w:rPr>
        <w:t>негарантийного</w:t>
      </w:r>
      <w:proofErr w:type="spellEnd"/>
      <w:r w:rsidR="008A0FD4" w:rsidRPr="00DC2DB1">
        <w:rPr>
          <w:rFonts w:ascii="Times New Roman" w:hAnsi="Times New Roman" w:cs="Times New Roman"/>
        </w:rPr>
        <w:t xml:space="preserve"> и послегарантийного ремонта Оборудования, полученной им </w:t>
      </w:r>
      <w:r w:rsidR="00C2494F" w:rsidRPr="00DC2DB1">
        <w:rPr>
          <w:rFonts w:ascii="Times New Roman" w:hAnsi="Times New Roman" w:cs="Times New Roman"/>
        </w:rPr>
        <w:t xml:space="preserve">от Изготовителя </w:t>
      </w:r>
      <w:r w:rsidR="00A45DDA" w:rsidRPr="00DC2DB1">
        <w:rPr>
          <w:rFonts w:ascii="Times New Roman" w:hAnsi="Times New Roman" w:cs="Times New Roman"/>
        </w:rPr>
        <w:t xml:space="preserve">Оборудования по соответствующему </w:t>
      </w:r>
      <w:r w:rsidR="004C7B15">
        <w:rPr>
          <w:rFonts w:ascii="Times New Roman" w:hAnsi="Times New Roman" w:cs="Times New Roman"/>
        </w:rPr>
        <w:t xml:space="preserve">партнерскому </w:t>
      </w:r>
      <w:r w:rsidR="008A0FD4" w:rsidRPr="00DC2DB1">
        <w:rPr>
          <w:rFonts w:ascii="Times New Roman" w:hAnsi="Times New Roman" w:cs="Times New Roman"/>
        </w:rPr>
        <w:t>договору с Изготовителем моделей ККТ.</w:t>
      </w:r>
    </w:p>
    <w:p w14:paraId="01575D75" w14:textId="1CBEC706" w:rsidR="00A26130" w:rsidRPr="00DC2DB1" w:rsidRDefault="00A26130" w:rsidP="00290D01">
      <w:pPr>
        <w:pStyle w:val="af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Гарантийное обслуживание осуществляется Исполнителем в </w:t>
      </w:r>
      <w:r w:rsidR="00125A65" w:rsidRPr="00DC2DB1">
        <w:rPr>
          <w:rFonts w:ascii="Times New Roman" w:hAnsi="Times New Roman" w:cs="Times New Roman"/>
        </w:rPr>
        <w:t>рамках</w:t>
      </w:r>
      <w:r w:rsidRPr="00DC2DB1">
        <w:rPr>
          <w:rFonts w:ascii="Times New Roman" w:hAnsi="Times New Roman" w:cs="Times New Roman"/>
        </w:rPr>
        <w:t xml:space="preserve"> гарантийного срока.</w:t>
      </w:r>
      <w:r w:rsidR="00D96C25" w:rsidRPr="00DC2DB1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</w:rPr>
        <w:t xml:space="preserve">В случае, если выход из строя </w:t>
      </w:r>
      <w:r w:rsidR="002124E3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 xml:space="preserve"> произошел при отсутствии обстоятельств непреодолимой </w:t>
      </w:r>
      <w:r w:rsidRPr="00CE14D7">
        <w:rPr>
          <w:rFonts w:ascii="Times New Roman" w:hAnsi="Times New Roman" w:cs="Times New Roman"/>
        </w:rPr>
        <w:t xml:space="preserve">силы или </w:t>
      </w:r>
      <w:r w:rsidR="00FB74F5" w:rsidRPr="00CE14D7">
        <w:rPr>
          <w:rFonts w:ascii="Times New Roman" w:hAnsi="Times New Roman" w:cs="Times New Roman"/>
        </w:rPr>
        <w:t xml:space="preserve">в случае </w:t>
      </w:r>
      <w:r w:rsidRPr="00CE14D7">
        <w:rPr>
          <w:rFonts w:ascii="Times New Roman" w:hAnsi="Times New Roman" w:cs="Times New Roman"/>
        </w:rPr>
        <w:t>одного</w:t>
      </w:r>
      <w:r w:rsidRPr="00DC2DB1">
        <w:rPr>
          <w:rFonts w:ascii="Times New Roman" w:hAnsi="Times New Roman" w:cs="Times New Roman"/>
        </w:rPr>
        <w:t xml:space="preserve"> из следующих допущенных третьими лицами нарушений: нарушение условий эксплуатации, правил хранения, транспортировки </w:t>
      </w:r>
      <w:r w:rsidR="002124E3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, указанных в паспорте</w:t>
      </w:r>
      <w:r w:rsidR="00125A65" w:rsidRPr="00DC2DB1">
        <w:rPr>
          <w:rFonts w:ascii="Times New Roman" w:hAnsi="Times New Roman" w:cs="Times New Roman"/>
        </w:rPr>
        <w:t xml:space="preserve"> Оборудования,</w:t>
      </w:r>
      <w:r w:rsidRPr="00DC2DB1">
        <w:rPr>
          <w:rFonts w:ascii="Times New Roman" w:hAnsi="Times New Roman" w:cs="Times New Roman"/>
        </w:rPr>
        <w:t xml:space="preserve"> ремонт и/или диагностика </w:t>
      </w:r>
      <w:r w:rsidR="002124E3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 xml:space="preserve"> является не гарантийным случаем и осуществляется за счет обратившегося лица.</w:t>
      </w:r>
    </w:p>
    <w:p w14:paraId="0FA90116" w14:textId="3955A1FB" w:rsidR="00A26130" w:rsidRPr="00DC2DB1" w:rsidRDefault="00A26130" w:rsidP="00290D01">
      <w:pPr>
        <w:pStyle w:val="af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Виды гарантийного обслуживания</w:t>
      </w:r>
      <w:r w:rsidR="00125A65" w:rsidRPr="00DC2DB1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</w:rPr>
        <w:t>перечислены в Приложении №2.</w:t>
      </w:r>
    </w:p>
    <w:p w14:paraId="619B6994" w14:textId="4C4C32DE" w:rsidR="00A26130" w:rsidRPr="00DC2DB1" w:rsidRDefault="00A26130" w:rsidP="00290D01">
      <w:pPr>
        <w:pStyle w:val="af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Гарантия на выполненные Исполнителем работы составляет </w:t>
      </w:r>
      <w:r w:rsidR="00335156" w:rsidRPr="00DC2DB1">
        <w:rPr>
          <w:rFonts w:ascii="Times New Roman" w:hAnsi="Times New Roman" w:cs="Times New Roman"/>
        </w:rPr>
        <w:t xml:space="preserve">90 (девяносто) </w:t>
      </w:r>
      <w:r w:rsidR="00F71A05" w:rsidRPr="00DC2DB1">
        <w:rPr>
          <w:rFonts w:ascii="Times New Roman" w:hAnsi="Times New Roman" w:cs="Times New Roman"/>
        </w:rPr>
        <w:t xml:space="preserve">календарных </w:t>
      </w:r>
      <w:r w:rsidR="00335156" w:rsidRPr="00DC2DB1">
        <w:rPr>
          <w:rFonts w:ascii="Times New Roman" w:hAnsi="Times New Roman" w:cs="Times New Roman"/>
        </w:rPr>
        <w:t>дней</w:t>
      </w:r>
      <w:r w:rsidRPr="00DC2DB1">
        <w:rPr>
          <w:rFonts w:ascii="Times New Roman" w:hAnsi="Times New Roman" w:cs="Times New Roman"/>
        </w:rPr>
        <w:t xml:space="preserve"> с даты приемки работ Заказчиком или </w:t>
      </w:r>
      <w:r w:rsidR="00335156" w:rsidRPr="00DC2DB1">
        <w:rPr>
          <w:rFonts w:ascii="Times New Roman" w:hAnsi="Times New Roman" w:cs="Times New Roman"/>
        </w:rPr>
        <w:t>Пользователем</w:t>
      </w:r>
      <w:r w:rsidRPr="00DC2DB1">
        <w:rPr>
          <w:rFonts w:ascii="Times New Roman" w:hAnsi="Times New Roman" w:cs="Times New Roman"/>
        </w:rPr>
        <w:t xml:space="preserve">. Гарантия на работы осуществляется при наличии у обратившегося лица заказ-наряда (документ, </w:t>
      </w:r>
      <w:r w:rsidRPr="00CE14D7">
        <w:rPr>
          <w:rFonts w:ascii="Times New Roman" w:hAnsi="Times New Roman" w:cs="Times New Roman"/>
        </w:rPr>
        <w:t>подтверждающий пред</w:t>
      </w:r>
      <w:r w:rsidR="00AF2247" w:rsidRPr="00CE14D7">
        <w:rPr>
          <w:rFonts w:ascii="Times New Roman" w:hAnsi="Times New Roman" w:cs="Times New Roman"/>
        </w:rPr>
        <w:t>шествующий</w:t>
      </w:r>
      <w:r w:rsidRPr="00CE14D7">
        <w:rPr>
          <w:rFonts w:ascii="Times New Roman" w:hAnsi="Times New Roman" w:cs="Times New Roman"/>
        </w:rPr>
        <w:t xml:space="preserve"> ремонт</w:t>
      </w:r>
      <w:r w:rsidRPr="00DC2DB1">
        <w:rPr>
          <w:rFonts w:ascii="Times New Roman" w:hAnsi="Times New Roman" w:cs="Times New Roman"/>
        </w:rPr>
        <w:t xml:space="preserve"> </w:t>
      </w:r>
      <w:r w:rsidR="002124E3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) на выполненные работы.</w:t>
      </w:r>
    </w:p>
    <w:p w14:paraId="6F75EBB2" w14:textId="77777777" w:rsidR="00290D01" w:rsidRPr="00DC2DB1" w:rsidRDefault="00290D01" w:rsidP="00B830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785E25" w14:textId="77777777" w:rsidR="00A26130" w:rsidRPr="00DC2DB1" w:rsidRDefault="00A26130" w:rsidP="00A213F8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 xml:space="preserve">Порядок проведения гарантийного обслуживания </w:t>
      </w:r>
      <w:r w:rsidR="002124E3" w:rsidRPr="00DC2DB1">
        <w:rPr>
          <w:rFonts w:ascii="Times New Roman" w:hAnsi="Times New Roman" w:cs="Times New Roman"/>
          <w:b/>
        </w:rPr>
        <w:t>Оборудования</w:t>
      </w:r>
      <w:r w:rsidRPr="00DC2DB1">
        <w:rPr>
          <w:rFonts w:ascii="Times New Roman" w:hAnsi="Times New Roman" w:cs="Times New Roman"/>
          <w:b/>
        </w:rPr>
        <w:t>.</w:t>
      </w:r>
    </w:p>
    <w:p w14:paraId="773994F4" w14:textId="1BA38387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Исполнитель принимает неисправное Оборудование для проведения гарантийного обслуживания от любого Пользователя Оборудования согласно серийным номерам Оборудования, переданным Заказчиком Исполнителю по электронной почте.</w:t>
      </w:r>
    </w:p>
    <w:p w14:paraId="614D7852" w14:textId="77777777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Срок проведения гарантийного обслуживания:</w:t>
      </w:r>
    </w:p>
    <w:p w14:paraId="0B36C77C" w14:textId="7EEF0FC4" w:rsidR="00CE14D7" w:rsidRPr="001B5962" w:rsidRDefault="00290D01" w:rsidP="00CE14D7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962">
        <w:rPr>
          <w:rFonts w:ascii="Times New Roman" w:hAnsi="Times New Roman" w:cs="Times New Roman"/>
        </w:rPr>
        <w:t xml:space="preserve">прием и проведение диагностики - не более </w:t>
      </w:r>
      <w:r w:rsidR="00DF2A08" w:rsidRPr="001B5962">
        <w:rPr>
          <w:rFonts w:ascii="Times New Roman" w:hAnsi="Times New Roman" w:cs="Times New Roman"/>
        </w:rPr>
        <w:t>2 (двух) рабочих дней</w:t>
      </w:r>
      <w:r w:rsidRPr="001B5962">
        <w:rPr>
          <w:rFonts w:ascii="Times New Roman" w:hAnsi="Times New Roman" w:cs="Times New Roman"/>
        </w:rPr>
        <w:t xml:space="preserve"> с момента обращения Пользователя и/или Заказчика.</w:t>
      </w:r>
    </w:p>
    <w:p w14:paraId="52DA67FF" w14:textId="5BECE5A5" w:rsidR="00290D01" w:rsidRPr="001B5962" w:rsidRDefault="00290D01" w:rsidP="00DF2A08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962">
        <w:rPr>
          <w:rFonts w:ascii="Times New Roman" w:hAnsi="Times New Roman" w:cs="Times New Roman"/>
        </w:rPr>
        <w:lastRenderedPageBreak/>
        <w:t>проведение</w:t>
      </w:r>
      <w:r w:rsidR="00DF2A08" w:rsidRPr="001B5962">
        <w:rPr>
          <w:rFonts w:ascii="Times New Roman" w:hAnsi="Times New Roman" w:cs="Times New Roman"/>
        </w:rPr>
        <w:t xml:space="preserve"> </w:t>
      </w:r>
      <w:r w:rsidRPr="001B5962">
        <w:rPr>
          <w:rFonts w:ascii="Times New Roman" w:hAnsi="Times New Roman" w:cs="Times New Roman"/>
        </w:rPr>
        <w:t xml:space="preserve">иных видов работ, указанных в Приложении №2 к Договору, в срок не более </w:t>
      </w:r>
      <w:r w:rsidR="00783D49" w:rsidRPr="001B5962">
        <w:rPr>
          <w:rFonts w:ascii="Times New Roman" w:hAnsi="Times New Roman" w:cs="Times New Roman"/>
        </w:rPr>
        <w:t>10</w:t>
      </w:r>
      <w:r w:rsidR="00DF2A08" w:rsidRPr="001B5962">
        <w:rPr>
          <w:rFonts w:ascii="Times New Roman" w:hAnsi="Times New Roman" w:cs="Times New Roman"/>
        </w:rPr>
        <w:t xml:space="preserve"> (</w:t>
      </w:r>
      <w:r w:rsidR="00783D49" w:rsidRPr="001B5962">
        <w:rPr>
          <w:rFonts w:ascii="Times New Roman" w:hAnsi="Times New Roman" w:cs="Times New Roman"/>
        </w:rPr>
        <w:t>десяти</w:t>
      </w:r>
      <w:r w:rsidR="00DF2A08" w:rsidRPr="001B5962">
        <w:rPr>
          <w:rFonts w:ascii="Times New Roman" w:hAnsi="Times New Roman" w:cs="Times New Roman"/>
        </w:rPr>
        <w:t>) рабочих дней</w:t>
      </w:r>
      <w:r w:rsidRPr="001B5962">
        <w:rPr>
          <w:rFonts w:ascii="Times New Roman" w:hAnsi="Times New Roman" w:cs="Times New Roman"/>
        </w:rPr>
        <w:t xml:space="preserve"> с момента приема Оборудования</w:t>
      </w:r>
      <w:r w:rsidR="00CE14D7" w:rsidRPr="001B5962">
        <w:rPr>
          <w:rFonts w:ascii="Times New Roman" w:hAnsi="Times New Roman" w:cs="Times New Roman"/>
        </w:rPr>
        <w:t>.</w:t>
      </w:r>
    </w:p>
    <w:p w14:paraId="47A7949C" w14:textId="43BCBB4C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Гарантийное обслуживание не осуществляется, если при диагностике неисправности Оборудования было установлено, что:</w:t>
      </w:r>
    </w:p>
    <w:p w14:paraId="03D15EE1" w14:textId="16D979A3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следы постороннего вмешательства или была попытка несанкционированного ремонта (</w:t>
      </w:r>
      <w:r w:rsidRPr="00CE14D7">
        <w:rPr>
          <w:rFonts w:ascii="Times New Roman" w:hAnsi="Times New Roman" w:cs="Times New Roman"/>
        </w:rPr>
        <w:t xml:space="preserve">ремонта не </w:t>
      </w:r>
      <w:r w:rsidR="00827B3E" w:rsidRPr="00CE14D7">
        <w:rPr>
          <w:rFonts w:ascii="Times New Roman" w:hAnsi="Times New Roman" w:cs="Times New Roman"/>
        </w:rPr>
        <w:t>а</w:t>
      </w:r>
      <w:r w:rsidR="00256C1D" w:rsidRPr="00CE14D7">
        <w:rPr>
          <w:rFonts w:ascii="Times New Roman" w:hAnsi="Times New Roman" w:cs="Times New Roman"/>
        </w:rPr>
        <w:t>вторизованным</w:t>
      </w:r>
      <w:r w:rsidR="00827B3E" w:rsidRPr="00CE14D7">
        <w:rPr>
          <w:rFonts w:ascii="Times New Roman" w:hAnsi="Times New Roman" w:cs="Times New Roman"/>
        </w:rPr>
        <w:t xml:space="preserve"> сервисным</w:t>
      </w:r>
      <w:r w:rsidR="00827B3E">
        <w:rPr>
          <w:rFonts w:ascii="Times New Roman" w:hAnsi="Times New Roman" w:cs="Times New Roman"/>
        </w:rPr>
        <w:t xml:space="preserve"> центром</w:t>
      </w:r>
      <w:r w:rsidRPr="00DC2DB1">
        <w:rPr>
          <w:rFonts w:ascii="Times New Roman" w:hAnsi="Times New Roman" w:cs="Times New Roman"/>
        </w:rPr>
        <w:t>).</w:t>
      </w:r>
    </w:p>
    <w:p w14:paraId="12317DE3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Были нарушены гарантийные пломбы снаружи или внутри корпуса Оборудования.</w:t>
      </w:r>
    </w:p>
    <w:p w14:paraId="0FB71E06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механические повреждения.</w:t>
      </w:r>
    </w:p>
    <w:p w14:paraId="7F077443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попаданием внутрь Оборудования посторонних веществ, предметов, жидкостей, насекомых.</w:t>
      </w:r>
    </w:p>
    <w:p w14:paraId="5C04355C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использованием нестандартного или не прошедшего тестирование на совместимость ПО или оборудования, работающего или подключаемого в сопряжении с данным Оборудованием.</w:t>
      </w:r>
    </w:p>
    <w:p w14:paraId="287FF08D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некорректно работающим ПО клиента, по причине использования которого вышло из строя Оборудование.</w:t>
      </w:r>
    </w:p>
    <w:p w14:paraId="4F3C1ACD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стихией, пожаром.</w:t>
      </w:r>
    </w:p>
    <w:p w14:paraId="4FDD128C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несоответствием Государственным стандартам параметров питающих, телекоммуникационных и кабельных сетей и другими внешними факторами (климатическими и иными).</w:t>
      </w:r>
    </w:p>
    <w:p w14:paraId="6F1D6A29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использованием нестандартных расходных материалов, чистящих материалов.</w:t>
      </w:r>
    </w:p>
    <w:p w14:paraId="567E96E9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несоблюдением сроков и периода технического и профилактического обслуживания, если оно необходимо для данного Оборудования</w:t>
      </w:r>
    </w:p>
    <w:p w14:paraId="04B6C908" w14:textId="4F319815" w:rsidR="00393750" w:rsidRPr="00DC2DB1" w:rsidRDefault="00290D01" w:rsidP="00393750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нарушением правил эксплуатации Оборудования.</w:t>
      </w:r>
    </w:p>
    <w:p w14:paraId="4DD132DA" w14:textId="0597820C" w:rsidR="00290D01" w:rsidRPr="00DC2DB1" w:rsidRDefault="00290D01" w:rsidP="00290D01">
      <w:pPr>
        <w:spacing w:after="0" w:line="240" w:lineRule="auto"/>
        <w:ind w:left="360"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В указанных случаях Исполнитель отказывает обратившемуся за гарантийным обслуживанием лицу и предлагает заключить отдельный договор</w:t>
      </w:r>
      <w:r w:rsidR="008D641D" w:rsidRPr="00DC2DB1">
        <w:rPr>
          <w:rFonts w:ascii="Times New Roman" w:hAnsi="Times New Roman" w:cs="Times New Roman"/>
        </w:rPr>
        <w:t xml:space="preserve"> на проведение </w:t>
      </w:r>
      <w:proofErr w:type="spellStart"/>
      <w:r w:rsidR="008D641D" w:rsidRPr="00DC2DB1">
        <w:rPr>
          <w:rFonts w:ascii="Times New Roman" w:hAnsi="Times New Roman" w:cs="Times New Roman"/>
        </w:rPr>
        <w:t>негарантийного</w:t>
      </w:r>
      <w:proofErr w:type="spellEnd"/>
      <w:r w:rsidR="008D641D" w:rsidRPr="00DC2DB1">
        <w:rPr>
          <w:rFonts w:ascii="Times New Roman" w:hAnsi="Times New Roman" w:cs="Times New Roman"/>
        </w:rPr>
        <w:t xml:space="preserve"> ремонта</w:t>
      </w:r>
      <w:r w:rsidRPr="00DC2DB1">
        <w:rPr>
          <w:rFonts w:ascii="Times New Roman" w:hAnsi="Times New Roman" w:cs="Times New Roman"/>
        </w:rPr>
        <w:t>. Опл</w:t>
      </w:r>
      <w:r w:rsidR="00DA1B2F" w:rsidRPr="00DC2DB1">
        <w:rPr>
          <w:rFonts w:ascii="Times New Roman" w:hAnsi="Times New Roman" w:cs="Times New Roman"/>
        </w:rPr>
        <w:t>ата в рамках такого договора взи</w:t>
      </w:r>
      <w:r w:rsidRPr="00DC2DB1">
        <w:rPr>
          <w:rFonts w:ascii="Times New Roman" w:hAnsi="Times New Roman" w:cs="Times New Roman"/>
        </w:rPr>
        <w:t>мается с Пользователя.</w:t>
      </w:r>
    </w:p>
    <w:p w14:paraId="0445DA4A" w14:textId="77777777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Исполнитель по результатам проведенных работ выдает обратившемуся лицу один экземпляр заполненного и подписанного акта ремонтно-восстановительных работ по форме Исполнителя, в котором должно быть отражено следующее:</w:t>
      </w:r>
    </w:p>
    <w:p w14:paraId="319BFCC5" w14:textId="50B33189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Дата</w:t>
      </w:r>
      <w:r w:rsidR="00DE47EE" w:rsidRPr="00DC2DB1">
        <w:rPr>
          <w:rFonts w:ascii="Times New Roman" w:hAnsi="Times New Roman" w:cs="Times New Roman"/>
        </w:rPr>
        <w:t xml:space="preserve"> и время</w:t>
      </w:r>
      <w:r w:rsidRPr="00DC2DB1">
        <w:rPr>
          <w:rFonts w:ascii="Times New Roman" w:hAnsi="Times New Roman" w:cs="Times New Roman"/>
        </w:rPr>
        <w:t xml:space="preserve"> обращения;</w:t>
      </w:r>
    </w:p>
    <w:p w14:paraId="483CD334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Дата завершения ремонта;</w:t>
      </w:r>
    </w:p>
    <w:p w14:paraId="607F5039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Дата выдачи Оборудования;</w:t>
      </w:r>
    </w:p>
    <w:p w14:paraId="0F358ED9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ФИО клиента / наименование организации;</w:t>
      </w:r>
    </w:p>
    <w:p w14:paraId="14B5E324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Контактные данные клиента/организации;</w:t>
      </w:r>
    </w:p>
    <w:p w14:paraId="20D79A6C" w14:textId="64938AB2" w:rsidR="00290D01" w:rsidRPr="00CE14D7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Заводской </w:t>
      </w:r>
      <w:r w:rsidRPr="00CE14D7">
        <w:rPr>
          <w:rFonts w:ascii="Times New Roman" w:hAnsi="Times New Roman" w:cs="Times New Roman"/>
        </w:rPr>
        <w:t>номер</w:t>
      </w:r>
      <w:r w:rsidR="00187088" w:rsidRPr="00CE14D7">
        <w:rPr>
          <w:rFonts w:ascii="Times New Roman" w:hAnsi="Times New Roman" w:cs="Times New Roman"/>
        </w:rPr>
        <w:t xml:space="preserve"> ККТ</w:t>
      </w:r>
      <w:r w:rsidR="0011401F" w:rsidRPr="00CE14D7">
        <w:rPr>
          <w:rFonts w:ascii="Times New Roman" w:hAnsi="Times New Roman" w:cs="Times New Roman"/>
        </w:rPr>
        <w:t xml:space="preserve"> в соответствии с Приложением №7</w:t>
      </w:r>
      <w:r w:rsidRPr="00CE14D7">
        <w:rPr>
          <w:rFonts w:ascii="Times New Roman" w:hAnsi="Times New Roman" w:cs="Times New Roman"/>
        </w:rPr>
        <w:t>;</w:t>
      </w:r>
    </w:p>
    <w:p w14:paraId="0A4BD982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Заявленная неисправность;</w:t>
      </w:r>
    </w:p>
    <w:p w14:paraId="1AE41384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Выполненные работы;</w:t>
      </w:r>
    </w:p>
    <w:p w14:paraId="1458978E" w14:textId="631FB354" w:rsidR="00290D01" w:rsidRPr="00DC2DB1" w:rsidRDefault="00290D01" w:rsidP="00F7108E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Замененная деталь.</w:t>
      </w:r>
    </w:p>
    <w:p w14:paraId="019D7DA0" w14:textId="5307B5C3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Ежемесячно </w:t>
      </w:r>
      <w:r w:rsidR="008D641D" w:rsidRPr="00DC2DB1">
        <w:rPr>
          <w:rFonts w:ascii="Times New Roman" w:hAnsi="Times New Roman" w:cs="Times New Roman"/>
        </w:rPr>
        <w:t xml:space="preserve">не позднее 5-го числа месяца, следующего за отчетным, </w:t>
      </w:r>
      <w:r w:rsidRPr="00DC2DB1">
        <w:rPr>
          <w:rFonts w:ascii="Times New Roman" w:hAnsi="Times New Roman" w:cs="Times New Roman"/>
        </w:rPr>
        <w:t>Исполнитель на основании данных о проведенных работ</w:t>
      </w:r>
      <w:r w:rsidR="00DA1B2F" w:rsidRPr="00DC2DB1">
        <w:rPr>
          <w:rFonts w:ascii="Times New Roman" w:hAnsi="Times New Roman" w:cs="Times New Roman"/>
        </w:rPr>
        <w:t>ах по гарантийному обслуживанию</w:t>
      </w:r>
      <w:r w:rsidRPr="00DC2DB1">
        <w:rPr>
          <w:rFonts w:ascii="Times New Roman" w:hAnsi="Times New Roman" w:cs="Times New Roman"/>
        </w:rPr>
        <w:t xml:space="preserve"> оформляет и направляет Заказчику «Акт о выполненных работах» по форме Приложения №6 с приложением отчета о проведенных Гарантийных ремонтах по форме Приложения №5 и приложением Актов выполненных </w:t>
      </w:r>
      <w:proofErr w:type="spellStart"/>
      <w:r w:rsidRPr="00DC2DB1">
        <w:rPr>
          <w:rFonts w:ascii="Times New Roman" w:hAnsi="Times New Roman" w:cs="Times New Roman"/>
        </w:rPr>
        <w:t>ремонтно</w:t>
      </w:r>
      <w:proofErr w:type="spellEnd"/>
      <w:r w:rsidRPr="00DC2DB1">
        <w:rPr>
          <w:rFonts w:ascii="Times New Roman" w:hAnsi="Times New Roman" w:cs="Times New Roman"/>
        </w:rPr>
        <w:t>–восстановительных работ</w:t>
      </w:r>
      <w:r w:rsidR="00EC15EB" w:rsidRPr="00DC2DB1">
        <w:rPr>
          <w:rFonts w:ascii="Times New Roman" w:hAnsi="Times New Roman" w:cs="Times New Roman"/>
        </w:rPr>
        <w:t>, счет-фактуру</w:t>
      </w:r>
      <w:r w:rsidR="00721D14" w:rsidRPr="00DC2DB1">
        <w:rPr>
          <w:rFonts w:ascii="Times New Roman" w:hAnsi="Times New Roman" w:cs="Times New Roman"/>
        </w:rPr>
        <w:t xml:space="preserve"> и выставляет Заказчику счет</w:t>
      </w:r>
      <w:r w:rsidR="00572BDF" w:rsidRPr="00DC2DB1">
        <w:rPr>
          <w:rFonts w:ascii="Times New Roman" w:hAnsi="Times New Roman" w:cs="Times New Roman"/>
        </w:rPr>
        <w:t xml:space="preserve"> на оплату</w:t>
      </w:r>
      <w:r w:rsidRPr="00DC2DB1">
        <w:rPr>
          <w:rFonts w:ascii="Times New Roman" w:hAnsi="Times New Roman" w:cs="Times New Roman"/>
        </w:rPr>
        <w:t>.</w:t>
      </w:r>
    </w:p>
    <w:p w14:paraId="6DC867A7" w14:textId="28E81F76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Доставка Оборудования и его возврат после гарантийного обслуживания осуществляется силами и за счет обратившего лица, Пользователя. В случаях, если доставка Оборудования и его возврат после гарантийного обслуживания осуществляется силами Исполнителя, стоимость указанных расходов не подлежит возмещению Исполнителю Заказчиком.</w:t>
      </w:r>
    </w:p>
    <w:p w14:paraId="6C0BBF31" w14:textId="77CE074A" w:rsidR="00290D01" w:rsidRPr="00CE14D7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83D49">
        <w:rPr>
          <w:rFonts w:ascii="Times New Roman" w:hAnsi="Times New Roman" w:cs="Times New Roman"/>
        </w:rPr>
        <w:t xml:space="preserve">Исполнитель оказывает гарантийное обслуживание Оборудования с учетом </w:t>
      </w:r>
      <w:r w:rsidR="0011401F" w:rsidRPr="00783D49">
        <w:rPr>
          <w:rFonts w:ascii="Times New Roman" w:hAnsi="Times New Roman" w:cs="Times New Roman"/>
        </w:rPr>
        <w:t>у</w:t>
      </w:r>
      <w:r w:rsidRPr="00783D49">
        <w:rPr>
          <w:rFonts w:ascii="Times New Roman" w:hAnsi="Times New Roman" w:cs="Times New Roman"/>
        </w:rPr>
        <w:t xml:space="preserve">словий гарантийных обязательств </w:t>
      </w:r>
      <w:r w:rsidR="00154792" w:rsidRPr="00783D49">
        <w:rPr>
          <w:rFonts w:ascii="Times New Roman" w:hAnsi="Times New Roman" w:cs="Times New Roman"/>
        </w:rPr>
        <w:t>Изготовителя</w:t>
      </w:r>
      <w:r w:rsidRPr="00783D49">
        <w:rPr>
          <w:rFonts w:ascii="Times New Roman" w:hAnsi="Times New Roman" w:cs="Times New Roman"/>
        </w:rPr>
        <w:t xml:space="preserve"> перед Пользователями такого Оборудования</w:t>
      </w:r>
      <w:r w:rsidR="0011401F" w:rsidRPr="00783D49">
        <w:rPr>
          <w:rFonts w:ascii="Times New Roman" w:hAnsi="Times New Roman" w:cs="Times New Roman"/>
        </w:rPr>
        <w:t xml:space="preserve"> в соответствии с гарантийным талоном на Оборудование</w:t>
      </w:r>
      <w:r w:rsidRPr="00CE14D7">
        <w:rPr>
          <w:rFonts w:ascii="Times New Roman" w:hAnsi="Times New Roman" w:cs="Times New Roman"/>
        </w:rPr>
        <w:t>.</w:t>
      </w:r>
    </w:p>
    <w:p w14:paraId="359F26B2" w14:textId="77777777" w:rsidR="008D61C7" w:rsidRPr="00D349B8" w:rsidRDefault="008D61C7" w:rsidP="00D74609">
      <w:pPr>
        <w:spacing w:after="0" w:line="240" w:lineRule="auto"/>
        <w:ind w:right="14"/>
        <w:rPr>
          <w:rFonts w:ascii="Times New Roman" w:hAnsi="Times New Roman" w:cs="Times New Roman"/>
          <w:b/>
        </w:rPr>
      </w:pPr>
    </w:p>
    <w:p w14:paraId="7C77AEEB" w14:textId="7CD0E61D" w:rsidR="00A26130" w:rsidRPr="00DC2DB1" w:rsidRDefault="00A26130" w:rsidP="00B8300C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4. Обязанности Исполнителя.</w:t>
      </w:r>
    </w:p>
    <w:p w14:paraId="167E62DD" w14:textId="2E1799F8" w:rsidR="00A26130" w:rsidRPr="00DC2DB1" w:rsidRDefault="00335156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</w:t>
      </w:r>
      <w:r w:rsidR="00A26130" w:rsidRPr="00DC2DB1">
        <w:rPr>
          <w:rFonts w:ascii="Times New Roman" w:hAnsi="Times New Roman" w:cs="Times New Roman"/>
        </w:rPr>
        <w:t xml:space="preserve">оддерживать на высоком уровне репутацию Заказчика и его </w:t>
      </w:r>
      <w:r w:rsidR="002124E3" w:rsidRPr="00DC2DB1">
        <w:rPr>
          <w:rFonts w:ascii="Times New Roman" w:hAnsi="Times New Roman" w:cs="Times New Roman"/>
        </w:rPr>
        <w:t>Оборудования</w:t>
      </w:r>
      <w:r w:rsidR="00A26130" w:rsidRPr="00DC2DB1">
        <w:rPr>
          <w:rFonts w:ascii="Times New Roman" w:hAnsi="Times New Roman" w:cs="Times New Roman"/>
        </w:rPr>
        <w:t>, не использовать в личных целях и в интересах третьих лиц полученные от Заказчика сведения о</w:t>
      </w:r>
      <w:r w:rsidR="00912D1E" w:rsidRPr="00DC2DB1">
        <w:rPr>
          <w:rFonts w:ascii="Times New Roman" w:hAnsi="Times New Roman" w:cs="Times New Roman"/>
        </w:rPr>
        <w:t xml:space="preserve"> новых разработках и тех</w:t>
      </w:r>
      <w:r w:rsidR="0039165F" w:rsidRPr="00DC2DB1">
        <w:rPr>
          <w:rFonts w:ascii="Times New Roman" w:hAnsi="Times New Roman" w:cs="Times New Roman"/>
        </w:rPr>
        <w:t>нических</w:t>
      </w:r>
      <w:r w:rsidR="00A26130" w:rsidRPr="00DC2DB1">
        <w:rPr>
          <w:rFonts w:ascii="Times New Roman" w:hAnsi="Times New Roman" w:cs="Times New Roman"/>
        </w:rPr>
        <w:t xml:space="preserve"> решениях, в том числе, не защищенных действующ</w:t>
      </w:r>
      <w:r w:rsidR="007B226A" w:rsidRPr="00DC2DB1">
        <w:rPr>
          <w:rFonts w:ascii="Times New Roman" w:hAnsi="Times New Roman" w:cs="Times New Roman"/>
        </w:rPr>
        <w:t>и</w:t>
      </w:r>
      <w:r w:rsidR="00A26130" w:rsidRPr="00DC2DB1">
        <w:rPr>
          <w:rFonts w:ascii="Times New Roman" w:hAnsi="Times New Roman" w:cs="Times New Roman"/>
        </w:rPr>
        <w:t>м законодательством</w:t>
      </w:r>
      <w:r w:rsidR="00783D49">
        <w:rPr>
          <w:rFonts w:ascii="Times New Roman" w:hAnsi="Times New Roman" w:cs="Times New Roman"/>
        </w:rPr>
        <w:t xml:space="preserve"> РФ</w:t>
      </w:r>
      <w:r w:rsidR="00A26130" w:rsidRPr="00DC2DB1">
        <w:rPr>
          <w:rFonts w:ascii="Times New Roman" w:hAnsi="Times New Roman" w:cs="Times New Roman"/>
        </w:rPr>
        <w:t>, а также сведения, которые могут рассматриваться как коммерческая тайна.</w:t>
      </w:r>
    </w:p>
    <w:p w14:paraId="09A36492" w14:textId="77777777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Исполнитель по поручению и за счет Заказчика обязуется:</w:t>
      </w:r>
    </w:p>
    <w:p w14:paraId="5C55F5ED" w14:textId="08D60388" w:rsidR="00A26130" w:rsidRPr="00DC2DB1" w:rsidRDefault="00A26130" w:rsidP="00825245">
      <w:pPr>
        <w:pStyle w:val="af0"/>
        <w:numPr>
          <w:ilvl w:val="0"/>
          <w:numId w:val="26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организовать гарантийное обслуживание </w:t>
      </w:r>
      <w:r w:rsidR="002124E3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 xml:space="preserve"> Заказчика своими силами по факту обращения третьих лиц;</w:t>
      </w:r>
    </w:p>
    <w:p w14:paraId="68C86A79" w14:textId="4B1F3F8E" w:rsidR="00A26130" w:rsidRPr="00DC2DB1" w:rsidRDefault="00A26130" w:rsidP="00825245">
      <w:pPr>
        <w:pStyle w:val="af0"/>
        <w:numPr>
          <w:ilvl w:val="0"/>
          <w:numId w:val="26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привлекать к выполнению работ по гарантийному обслуживанию сотрудников, обладающих необходимой квалифик</w:t>
      </w:r>
      <w:r w:rsidR="00912D1E" w:rsidRPr="00DC2DB1">
        <w:rPr>
          <w:rFonts w:ascii="Times New Roman" w:hAnsi="Times New Roman" w:cs="Times New Roman"/>
        </w:rPr>
        <w:t xml:space="preserve">ацией </w:t>
      </w:r>
      <w:r w:rsidRPr="00DC2DB1">
        <w:rPr>
          <w:rFonts w:ascii="Times New Roman" w:hAnsi="Times New Roman" w:cs="Times New Roman"/>
        </w:rPr>
        <w:t xml:space="preserve">для выполнения соответствующих видов работ/услуг.  </w:t>
      </w:r>
    </w:p>
    <w:p w14:paraId="6BA99AF1" w14:textId="4B7ED7E6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Для выполнения обязанностей по Договору Исполнитель должен отвечать следующим требованиям</w:t>
      </w:r>
      <w:r w:rsidR="005807DB" w:rsidRPr="00DC2DB1">
        <w:rPr>
          <w:rFonts w:ascii="Times New Roman" w:hAnsi="Times New Roman" w:cs="Times New Roman"/>
        </w:rPr>
        <w:t xml:space="preserve"> по каждому пункту приема Оборудования для гарантийного обслуживания</w:t>
      </w:r>
      <w:r w:rsidRPr="00DC2DB1">
        <w:rPr>
          <w:rFonts w:ascii="Times New Roman" w:hAnsi="Times New Roman" w:cs="Times New Roman"/>
        </w:rPr>
        <w:t>:</w:t>
      </w:r>
    </w:p>
    <w:p w14:paraId="12EE7142" w14:textId="3F88ED6C" w:rsidR="00C23D57" w:rsidRPr="00DC2DB1" w:rsidRDefault="00C23D57" w:rsidP="00825245">
      <w:pPr>
        <w:pStyle w:val="af0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иметь аккредитацию Изготовителя на основании соответствующего Партнерского договора моделей ККТ, перечень которых представлен в Приложении №7;</w:t>
      </w:r>
    </w:p>
    <w:p w14:paraId="64A9FA79" w14:textId="764367B5" w:rsidR="00A26130" w:rsidRPr="00DC2DB1" w:rsidRDefault="00A26130" w:rsidP="00825245">
      <w:pPr>
        <w:pStyle w:val="af0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являться юридическим лицом с правом оказания сервисных услуг и выполнения работ в соответствии с требованиями законодательства РФ;</w:t>
      </w:r>
    </w:p>
    <w:p w14:paraId="67FAD596" w14:textId="5EAAA431" w:rsidR="00A26130" w:rsidRPr="00DC2DB1" w:rsidRDefault="00912D1E" w:rsidP="00825245">
      <w:pPr>
        <w:pStyle w:val="af0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иметь </w:t>
      </w:r>
      <w:r w:rsidR="00A26130" w:rsidRPr="00DC2DB1">
        <w:rPr>
          <w:rFonts w:ascii="Times New Roman" w:hAnsi="Times New Roman" w:cs="Times New Roman"/>
        </w:rPr>
        <w:t>помещение для работы технических специалистов, выполняющих работы;</w:t>
      </w:r>
    </w:p>
    <w:p w14:paraId="1CE0CF55" w14:textId="4967E565" w:rsidR="00A26130" w:rsidRPr="00DC2DB1" w:rsidRDefault="00912D1E" w:rsidP="00825245">
      <w:pPr>
        <w:pStyle w:val="af0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иметь складское</w:t>
      </w:r>
      <w:r w:rsidR="00A26130" w:rsidRPr="00DC2DB1">
        <w:rPr>
          <w:rFonts w:ascii="Times New Roman" w:hAnsi="Times New Roman" w:cs="Times New Roman"/>
        </w:rPr>
        <w:t xml:space="preserve"> помещение, оборудованное стеллажами для долговременного хранения</w:t>
      </w:r>
      <w:r w:rsidR="00C87A01" w:rsidRPr="00DC2DB1">
        <w:rPr>
          <w:rFonts w:ascii="Times New Roman" w:hAnsi="Times New Roman" w:cs="Times New Roman"/>
        </w:rPr>
        <w:t>,</w:t>
      </w:r>
      <w:r w:rsidR="00A26130" w:rsidRPr="00DC2DB1">
        <w:rPr>
          <w:rFonts w:ascii="Times New Roman" w:hAnsi="Times New Roman" w:cs="Times New Roman"/>
        </w:rPr>
        <w:t xml:space="preserve"> сданного в ремонт </w:t>
      </w:r>
      <w:r w:rsidR="00DF5953" w:rsidRPr="00DC2DB1">
        <w:rPr>
          <w:rFonts w:ascii="Times New Roman" w:hAnsi="Times New Roman" w:cs="Times New Roman"/>
        </w:rPr>
        <w:t>О</w:t>
      </w:r>
      <w:r w:rsidR="00A26130" w:rsidRPr="00DC2DB1">
        <w:rPr>
          <w:rFonts w:ascii="Times New Roman" w:hAnsi="Times New Roman" w:cs="Times New Roman"/>
        </w:rPr>
        <w:t>борудования</w:t>
      </w:r>
      <w:r w:rsidRPr="00DC2DB1">
        <w:rPr>
          <w:rFonts w:ascii="Times New Roman" w:hAnsi="Times New Roman" w:cs="Times New Roman"/>
        </w:rPr>
        <w:t xml:space="preserve"> и </w:t>
      </w:r>
      <w:r w:rsidR="00E76FF6" w:rsidRPr="00DC2DB1">
        <w:rPr>
          <w:rFonts w:ascii="Times New Roman" w:hAnsi="Times New Roman" w:cs="Times New Roman"/>
        </w:rPr>
        <w:t>ЗИП</w:t>
      </w:r>
      <w:r w:rsidRPr="00DC2DB1">
        <w:rPr>
          <w:rFonts w:ascii="Times New Roman" w:hAnsi="Times New Roman" w:cs="Times New Roman"/>
        </w:rPr>
        <w:t xml:space="preserve"> к нему</w:t>
      </w:r>
      <w:r w:rsidR="00A26130" w:rsidRPr="00DC2DB1">
        <w:rPr>
          <w:rFonts w:ascii="Times New Roman" w:hAnsi="Times New Roman" w:cs="Times New Roman"/>
        </w:rPr>
        <w:t>;</w:t>
      </w:r>
    </w:p>
    <w:p w14:paraId="777EC2AC" w14:textId="08DEAD48" w:rsidR="00A26130" w:rsidRPr="00DC2DB1" w:rsidRDefault="00A26130" w:rsidP="00825245">
      <w:pPr>
        <w:pStyle w:val="af0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иметь документальное подтверждение аренды или собственности помещения для проведения комплекса сервисных услуг;</w:t>
      </w:r>
    </w:p>
    <w:p w14:paraId="54FF35AC" w14:textId="201C2650" w:rsidR="00A26130" w:rsidRDefault="00912D1E" w:rsidP="00825245">
      <w:pPr>
        <w:pStyle w:val="af0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иметь </w:t>
      </w:r>
      <w:r w:rsidR="00A26130" w:rsidRPr="00DC2DB1">
        <w:rPr>
          <w:rFonts w:ascii="Times New Roman" w:hAnsi="Times New Roman" w:cs="Times New Roman"/>
        </w:rPr>
        <w:t>необходимо</w:t>
      </w:r>
      <w:r w:rsidRPr="00DC2DB1">
        <w:rPr>
          <w:rFonts w:ascii="Times New Roman" w:hAnsi="Times New Roman" w:cs="Times New Roman"/>
        </w:rPr>
        <w:t>е</w:t>
      </w:r>
      <w:r w:rsidR="00A26130" w:rsidRPr="00DC2DB1">
        <w:rPr>
          <w:rFonts w:ascii="Times New Roman" w:hAnsi="Times New Roman" w:cs="Times New Roman"/>
        </w:rPr>
        <w:t xml:space="preserve"> для проведения работ и оказания услуг оборудовани</w:t>
      </w:r>
      <w:r w:rsidRPr="00DC2DB1">
        <w:rPr>
          <w:rFonts w:ascii="Times New Roman" w:hAnsi="Times New Roman" w:cs="Times New Roman"/>
        </w:rPr>
        <w:t>е</w:t>
      </w:r>
      <w:r w:rsidR="00A26130" w:rsidRPr="00DC2DB1">
        <w:rPr>
          <w:rFonts w:ascii="Times New Roman" w:hAnsi="Times New Roman" w:cs="Times New Roman"/>
        </w:rPr>
        <w:t xml:space="preserve"> и инструмент</w:t>
      </w:r>
      <w:r w:rsidRPr="00DC2DB1">
        <w:rPr>
          <w:rFonts w:ascii="Times New Roman" w:hAnsi="Times New Roman" w:cs="Times New Roman"/>
        </w:rPr>
        <w:t>ы</w:t>
      </w:r>
      <w:r w:rsidR="00A26130" w:rsidRPr="00DC2DB1">
        <w:rPr>
          <w:rFonts w:ascii="Times New Roman" w:hAnsi="Times New Roman" w:cs="Times New Roman"/>
        </w:rPr>
        <w:t>.</w:t>
      </w:r>
    </w:p>
    <w:p w14:paraId="5DBAE49E" w14:textId="315AF5FA" w:rsidR="00A26130" w:rsidRPr="000A2BF4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При наличии оснований, предусмотренных законом или Договором, Исполнитель обязан обеспечить удовлетворение требований обратившегося лица о гарантийном ремонте или замене и переустановке </w:t>
      </w:r>
      <w:r w:rsidR="001306D8" w:rsidRPr="00DC2DB1">
        <w:rPr>
          <w:rFonts w:ascii="Times New Roman" w:hAnsi="Times New Roman" w:cs="Times New Roman"/>
        </w:rPr>
        <w:t>Оборудован</w:t>
      </w:r>
      <w:r w:rsidR="001306D8" w:rsidRPr="000A2BF4">
        <w:rPr>
          <w:rFonts w:ascii="Times New Roman" w:hAnsi="Times New Roman" w:cs="Times New Roman"/>
        </w:rPr>
        <w:t>ия</w:t>
      </w:r>
      <w:r w:rsidRPr="000A2BF4">
        <w:rPr>
          <w:rFonts w:ascii="Times New Roman" w:hAnsi="Times New Roman" w:cs="Times New Roman"/>
        </w:rPr>
        <w:t>, вне зависимости от места его приобретения Пользователем.</w:t>
      </w:r>
    </w:p>
    <w:p w14:paraId="65E17922" w14:textId="7726A6B1" w:rsidR="00A26130" w:rsidRPr="000A2BF4" w:rsidRDefault="00C87A01" w:rsidP="00B74D37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0A2BF4">
        <w:rPr>
          <w:rFonts w:ascii="Times New Roman" w:hAnsi="Times New Roman" w:cs="Times New Roman"/>
        </w:rPr>
        <w:t>В каждом пункте приема Оборудования для гарантийного обслуживания и</w:t>
      </w:r>
      <w:r w:rsidR="00A26130" w:rsidRPr="000A2BF4">
        <w:rPr>
          <w:rFonts w:ascii="Times New Roman" w:hAnsi="Times New Roman" w:cs="Times New Roman"/>
        </w:rPr>
        <w:t xml:space="preserve">меть складской </w:t>
      </w:r>
      <w:r w:rsidR="00B74E4F" w:rsidRPr="000A2BF4">
        <w:rPr>
          <w:rFonts w:ascii="Times New Roman" w:hAnsi="Times New Roman" w:cs="Times New Roman"/>
        </w:rPr>
        <w:t xml:space="preserve">запас </w:t>
      </w:r>
      <w:r w:rsidR="00A26130" w:rsidRPr="000A2BF4">
        <w:rPr>
          <w:rFonts w:ascii="Times New Roman" w:hAnsi="Times New Roman" w:cs="Times New Roman"/>
        </w:rPr>
        <w:t>ЗИП</w:t>
      </w:r>
      <w:r w:rsidR="00B8329A" w:rsidRPr="000A2BF4">
        <w:rPr>
          <w:rFonts w:ascii="Times New Roman" w:hAnsi="Times New Roman" w:cs="Times New Roman"/>
        </w:rPr>
        <w:t>, приобретаемых у Заказчика на возмездной основе</w:t>
      </w:r>
      <w:r w:rsidR="00CE14D7" w:rsidRPr="000A2BF4">
        <w:rPr>
          <w:rFonts w:ascii="Times New Roman" w:hAnsi="Times New Roman" w:cs="Times New Roman"/>
        </w:rPr>
        <w:t>.</w:t>
      </w:r>
      <w:r w:rsidR="00526F02" w:rsidRPr="000A2BF4">
        <w:rPr>
          <w:rFonts w:ascii="Times New Roman" w:hAnsi="Times New Roman" w:cs="Times New Roman"/>
        </w:rPr>
        <w:t xml:space="preserve"> Рекомендованный список ЗИП содержится в Приложении №4 к Договору</w:t>
      </w:r>
      <w:r w:rsidR="00CE14D7" w:rsidRPr="000A2BF4">
        <w:rPr>
          <w:rFonts w:ascii="Times New Roman" w:hAnsi="Times New Roman" w:cs="Times New Roman"/>
        </w:rPr>
        <w:t>.</w:t>
      </w:r>
    </w:p>
    <w:p w14:paraId="59976482" w14:textId="77777777" w:rsidR="000A2BF4" w:rsidRPr="00DC2DB1" w:rsidRDefault="000A2BF4" w:rsidP="000A2BF4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Ежемесячно своими силами и за свой счет передавать неисправные ЗИП (при их наличии) Заказчику на основании акта приема-передачи неисправных ЗИП в порядке, предусмотренном Договором.</w:t>
      </w:r>
    </w:p>
    <w:p w14:paraId="426C8E2E" w14:textId="154624D5" w:rsidR="000A2BF4" w:rsidRPr="000A2BF4" w:rsidRDefault="000A2BF4" w:rsidP="000A2BF4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По согласованию с Заказчиком (по электронной почте) уполномочивать специализированную экспертную организацию на проведение экспертной оценки неисправных ЗИП на предмет возможности восстановления (ремонта) и на их утилизацию при невозможности восстановления (ремонта), о чем должен составляться и предоставляться Заказчику соответствующий Акт об утилизации ЗИП.</w:t>
      </w:r>
    </w:p>
    <w:p w14:paraId="1613ACB3" w14:textId="77940D15" w:rsidR="00A26130" w:rsidRPr="00DC2DB1" w:rsidRDefault="00912D1E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Осуществлять учет и</w:t>
      </w:r>
      <w:r w:rsidR="00A26130" w:rsidRPr="00DC2DB1">
        <w:rPr>
          <w:rFonts w:ascii="Times New Roman" w:hAnsi="Times New Roman" w:cs="Times New Roman"/>
        </w:rPr>
        <w:t xml:space="preserve"> анализ технологических и конструктивных выявленных в гарантийный период недостатков </w:t>
      </w:r>
      <w:r w:rsidR="001306D8" w:rsidRPr="00DC2DB1">
        <w:rPr>
          <w:rFonts w:ascii="Times New Roman" w:hAnsi="Times New Roman" w:cs="Times New Roman"/>
        </w:rPr>
        <w:t>Оборудования</w:t>
      </w:r>
      <w:r w:rsidR="00A26130" w:rsidRPr="00DC2DB1">
        <w:rPr>
          <w:rFonts w:ascii="Times New Roman" w:hAnsi="Times New Roman" w:cs="Times New Roman"/>
        </w:rPr>
        <w:t>.</w:t>
      </w:r>
    </w:p>
    <w:p w14:paraId="10FEFED6" w14:textId="5A7468BE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</w:t>
      </w:r>
      <w:r w:rsidR="007E7939" w:rsidRPr="00DC2DB1">
        <w:rPr>
          <w:rFonts w:ascii="Times New Roman" w:hAnsi="Times New Roman" w:cs="Times New Roman"/>
        </w:rPr>
        <w:t>осле проведения</w:t>
      </w:r>
      <w:r w:rsidRPr="00DC2DB1">
        <w:rPr>
          <w:rFonts w:ascii="Times New Roman" w:hAnsi="Times New Roman" w:cs="Times New Roman"/>
        </w:rPr>
        <w:t xml:space="preserve"> гарантийного ремонта осуществлять предоставление сервисной отчетности, в соответствии с </w:t>
      </w:r>
      <w:r w:rsidR="00D41569" w:rsidRPr="00DC2DB1">
        <w:rPr>
          <w:rFonts w:ascii="Times New Roman" w:hAnsi="Times New Roman" w:cs="Times New Roman"/>
        </w:rPr>
        <w:t>Приложением №5 Договора.</w:t>
      </w:r>
    </w:p>
    <w:p w14:paraId="39BFC71F" w14:textId="49CF190F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Не изготавливать самостоятельно узлы и блоки, не изменять программное обеспечение, конструктивные и схемотехнические решения без соответствующих на то указаний Заказчика.</w:t>
      </w:r>
    </w:p>
    <w:p w14:paraId="0D46CB27" w14:textId="5E5321E2" w:rsidR="00A26130" w:rsidRPr="00DC2DB1" w:rsidRDefault="00912D1E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По запросу Заказчика</w:t>
      </w:r>
      <w:r w:rsidR="00A26130" w:rsidRPr="00DC2DB1">
        <w:rPr>
          <w:rFonts w:ascii="Times New Roman" w:hAnsi="Times New Roman" w:cs="Times New Roman"/>
        </w:rPr>
        <w:t xml:space="preserve"> предоставлять информацию о количестве единиц </w:t>
      </w:r>
      <w:r w:rsidR="001306D8" w:rsidRPr="00DC2DB1">
        <w:rPr>
          <w:rFonts w:ascii="Times New Roman" w:hAnsi="Times New Roman" w:cs="Times New Roman"/>
        </w:rPr>
        <w:t>Оборудования</w:t>
      </w:r>
      <w:r w:rsidR="00A26130" w:rsidRPr="00DC2DB1">
        <w:rPr>
          <w:rFonts w:ascii="Times New Roman" w:hAnsi="Times New Roman" w:cs="Times New Roman"/>
        </w:rPr>
        <w:t>, находящ</w:t>
      </w:r>
      <w:r w:rsidR="000112CF" w:rsidRPr="00DC2DB1">
        <w:rPr>
          <w:rFonts w:ascii="Times New Roman" w:hAnsi="Times New Roman" w:cs="Times New Roman"/>
        </w:rPr>
        <w:t>его</w:t>
      </w:r>
      <w:r w:rsidR="00A26130" w:rsidRPr="00DC2DB1">
        <w:rPr>
          <w:rFonts w:ascii="Times New Roman" w:hAnsi="Times New Roman" w:cs="Times New Roman"/>
        </w:rPr>
        <w:t xml:space="preserve">ся на обслуживании, произведенных работах, замененных </w:t>
      </w:r>
      <w:r w:rsidR="00E76FF6" w:rsidRPr="00DC2DB1">
        <w:rPr>
          <w:rFonts w:ascii="Times New Roman" w:hAnsi="Times New Roman" w:cs="Times New Roman"/>
        </w:rPr>
        <w:t>ЗИП</w:t>
      </w:r>
      <w:r w:rsidR="00A26130" w:rsidRPr="00DC2DB1">
        <w:rPr>
          <w:rFonts w:ascii="Times New Roman" w:hAnsi="Times New Roman" w:cs="Times New Roman"/>
        </w:rPr>
        <w:t xml:space="preserve">, а также предложения по улучшению качества и эксплуатационных характеристик </w:t>
      </w:r>
      <w:r w:rsidR="001306D8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.</w:t>
      </w:r>
    </w:p>
    <w:p w14:paraId="6FEC574E" w14:textId="50A92B14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Оказывать Пользователям консультационные услуги по вопросам использования </w:t>
      </w:r>
      <w:r w:rsidR="001306D8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.</w:t>
      </w:r>
    </w:p>
    <w:p w14:paraId="3C1FA0D9" w14:textId="457B977C" w:rsidR="000D1885" w:rsidRPr="00DC2DB1" w:rsidRDefault="00A26130" w:rsidP="00B8300C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Иметь в наличи</w:t>
      </w:r>
      <w:r w:rsidR="00C2422D" w:rsidRPr="00DC2DB1">
        <w:rPr>
          <w:rFonts w:ascii="Times New Roman" w:hAnsi="Times New Roman" w:cs="Times New Roman"/>
        </w:rPr>
        <w:t>и</w:t>
      </w:r>
      <w:r w:rsidR="00912D1E" w:rsidRPr="00DC2DB1">
        <w:rPr>
          <w:rFonts w:ascii="Times New Roman" w:hAnsi="Times New Roman" w:cs="Times New Roman"/>
        </w:rPr>
        <w:t xml:space="preserve"> первую линию </w:t>
      </w:r>
      <w:r w:rsidR="00912D1E" w:rsidRPr="00CE6C51">
        <w:rPr>
          <w:rFonts w:ascii="Times New Roman" w:hAnsi="Times New Roman" w:cs="Times New Roman"/>
        </w:rPr>
        <w:t>тех</w:t>
      </w:r>
      <w:r w:rsidR="00676640" w:rsidRPr="00CE6C51">
        <w:rPr>
          <w:rFonts w:ascii="Times New Roman" w:hAnsi="Times New Roman" w:cs="Times New Roman"/>
        </w:rPr>
        <w:t xml:space="preserve">нической </w:t>
      </w:r>
      <w:r w:rsidRPr="00CE6C51">
        <w:rPr>
          <w:rFonts w:ascii="Times New Roman" w:hAnsi="Times New Roman" w:cs="Times New Roman"/>
        </w:rPr>
        <w:t xml:space="preserve">поддержки </w:t>
      </w:r>
      <w:r w:rsidR="00E676E7" w:rsidRPr="00CE6C51">
        <w:rPr>
          <w:rFonts w:ascii="Times New Roman" w:hAnsi="Times New Roman" w:cs="Times New Roman"/>
        </w:rPr>
        <w:t xml:space="preserve">(поддержка по телефону в часы работы АСЦ Исполнителя) </w:t>
      </w:r>
      <w:r w:rsidRPr="00CE6C51">
        <w:rPr>
          <w:rFonts w:ascii="Times New Roman" w:hAnsi="Times New Roman" w:cs="Times New Roman"/>
        </w:rPr>
        <w:t>и информационную</w:t>
      </w:r>
      <w:r w:rsidRPr="00DC2DB1">
        <w:rPr>
          <w:rFonts w:ascii="Times New Roman" w:hAnsi="Times New Roman" w:cs="Times New Roman"/>
        </w:rPr>
        <w:t xml:space="preserve"> систему учета (</w:t>
      </w:r>
      <w:proofErr w:type="spellStart"/>
      <w:r w:rsidRPr="00DC2DB1">
        <w:rPr>
          <w:rFonts w:ascii="Times New Roman" w:hAnsi="Times New Roman" w:cs="Times New Roman"/>
        </w:rPr>
        <w:t>Service</w:t>
      </w:r>
      <w:proofErr w:type="spellEnd"/>
      <w:r w:rsidRPr="00DC2DB1">
        <w:rPr>
          <w:rFonts w:ascii="Times New Roman" w:hAnsi="Times New Roman" w:cs="Times New Roman"/>
        </w:rPr>
        <w:t xml:space="preserve"> </w:t>
      </w:r>
      <w:proofErr w:type="spellStart"/>
      <w:r w:rsidRPr="00DC2DB1">
        <w:rPr>
          <w:rFonts w:ascii="Times New Roman" w:hAnsi="Times New Roman" w:cs="Times New Roman"/>
        </w:rPr>
        <w:t>Desk</w:t>
      </w:r>
      <w:proofErr w:type="spellEnd"/>
      <w:r w:rsidRPr="00DC2DB1">
        <w:rPr>
          <w:rFonts w:ascii="Times New Roman" w:hAnsi="Times New Roman" w:cs="Times New Roman"/>
        </w:rPr>
        <w:t>) для отслеживания статуса по обращениям Потребителей.</w:t>
      </w:r>
    </w:p>
    <w:p w14:paraId="263F4A80" w14:textId="77777777" w:rsidR="000D1885" w:rsidRPr="00DC2DB1" w:rsidRDefault="000D1885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71E2B726" w14:textId="1BA0C32E" w:rsidR="00A26130" w:rsidRPr="00DC2DB1" w:rsidRDefault="00A26130" w:rsidP="00B8300C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 xml:space="preserve">5. </w:t>
      </w:r>
      <w:r w:rsidR="004B3F49">
        <w:rPr>
          <w:rFonts w:ascii="Times New Roman" w:hAnsi="Times New Roman" w:cs="Times New Roman"/>
          <w:b/>
        </w:rPr>
        <w:t>Права и о</w:t>
      </w:r>
      <w:r w:rsidRPr="00DC2DB1">
        <w:rPr>
          <w:rFonts w:ascii="Times New Roman" w:hAnsi="Times New Roman" w:cs="Times New Roman"/>
          <w:b/>
        </w:rPr>
        <w:t xml:space="preserve">бязанности Заказчика. </w:t>
      </w:r>
    </w:p>
    <w:p w14:paraId="089AA2EE" w14:textId="48305658" w:rsidR="00A26130" w:rsidRPr="00DC2DB1" w:rsidRDefault="00A26130" w:rsidP="00825245">
      <w:pPr>
        <w:pStyle w:val="af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В электронном виде</w:t>
      </w:r>
      <w:r w:rsidR="009F2F6B" w:rsidRPr="00DC2DB1">
        <w:rPr>
          <w:rFonts w:ascii="Times New Roman" w:hAnsi="Times New Roman" w:cs="Times New Roman"/>
        </w:rPr>
        <w:t xml:space="preserve"> отправить информацию и документацию</w:t>
      </w:r>
      <w:r w:rsidRPr="00DC2DB1">
        <w:rPr>
          <w:rFonts w:ascii="Times New Roman" w:hAnsi="Times New Roman" w:cs="Times New Roman"/>
        </w:rPr>
        <w:t xml:space="preserve">, содержащую в себе техническое описание </w:t>
      </w:r>
      <w:r w:rsidR="001306D8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 xml:space="preserve"> и особенности выполнения работ.</w:t>
      </w:r>
    </w:p>
    <w:p w14:paraId="2F69420E" w14:textId="197935F5" w:rsidR="00A26130" w:rsidRPr="00DC2DB1" w:rsidRDefault="00A26130" w:rsidP="00B74D37">
      <w:pPr>
        <w:pStyle w:val="af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Обеспечить Исполнителя </w:t>
      </w:r>
      <w:r w:rsidR="00D5668E" w:rsidRPr="00DC2DB1">
        <w:rPr>
          <w:rFonts w:ascii="Times New Roman" w:hAnsi="Times New Roman" w:cs="Times New Roman"/>
        </w:rPr>
        <w:t xml:space="preserve">на возмездной основе </w:t>
      </w:r>
      <w:r w:rsidRPr="00DC2DB1">
        <w:rPr>
          <w:rFonts w:ascii="Times New Roman" w:hAnsi="Times New Roman" w:cs="Times New Roman"/>
        </w:rPr>
        <w:t>необходимым</w:t>
      </w:r>
      <w:r w:rsidR="00B74E4F" w:rsidRPr="00DC2DB1">
        <w:rPr>
          <w:rFonts w:ascii="Times New Roman" w:hAnsi="Times New Roman" w:cs="Times New Roman"/>
        </w:rPr>
        <w:t>и</w:t>
      </w:r>
      <w:r w:rsidR="00E76FF6" w:rsidRPr="00DC2DB1">
        <w:rPr>
          <w:rFonts w:ascii="Times New Roman" w:hAnsi="Times New Roman" w:cs="Times New Roman"/>
        </w:rPr>
        <w:t xml:space="preserve"> </w:t>
      </w:r>
      <w:r w:rsidR="005807DB" w:rsidRPr="00DC2DB1">
        <w:rPr>
          <w:rFonts w:ascii="Times New Roman" w:hAnsi="Times New Roman" w:cs="Times New Roman"/>
        </w:rPr>
        <w:t xml:space="preserve">ЗИП </w:t>
      </w:r>
      <w:r w:rsidRPr="00DC2DB1">
        <w:rPr>
          <w:rFonts w:ascii="Times New Roman" w:hAnsi="Times New Roman" w:cs="Times New Roman"/>
        </w:rPr>
        <w:t>для осуществления гарантийног</w:t>
      </w:r>
      <w:r w:rsidR="00886F65" w:rsidRPr="00DC2DB1">
        <w:rPr>
          <w:rFonts w:ascii="Times New Roman" w:hAnsi="Times New Roman" w:cs="Times New Roman"/>
        </w:rPr>
        <w:t>о о</w:t>
      </w:r>
      <w:r w:rsidRPr="00DC2DB1">
        <w:rPr>
          <w:rFonts w:ascii="Times New Roman" w:hAnsi="Times New Roman" w:cs="Times New Roman"/>
        </w:rPr>
        <w:t xml:space="preserve">бслуживания </w:t>
      </w:r>
      <w:r w:rsidR="001306D8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.</w:t>
      </w:r>
    </w:p>
    <w:p w14:paraId="7417D266" w14:textId="4FA23D74" w:rsidR="00A26130" w:rsidRPr="00DC2DB1" w:rsidRDefault="00A26130" w:rsidP="00825245">
      <w:pPr>
        <w:pStyle w:val="af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Размещать информацию об Исполнителе в разделе «Сервис</w:t>
      </w:r>
      <w:r w:rsidR="00827B3E">
        <w:rPr>
          <w:rFonts w:ascii="Times New Roman" w:hAnsi="Times New Roman" w:cs="Times New Roman"/>
        </w:rPr>
        <w:t>ы</w:t>
      </w:r>
      <w:r w:rsidRPr="00DC2DB1">
        <w:rPr>
          <w:rFonts w:ascii="Times New Roman" w:hAnsi="Times New Roman" w:cs="Times New Roman"/>
        </w:rPr>
        <w:t xml:space="preserve">» на сайте </w:t>
      </w:r>
      <w:hyperlink r:id="rId9" w:history="1">
        <w:r w:rsidR="00C2422D" w:rsidRPr="00DC2DB1">
          <w:rPr>
            <w:rStyle w:val="a3"/>
            <w:rFonts w:ascii="Times New Roman" w:hAnsi="Times New Roman" w:cs="Times New Roman"/>
            <w:color w:val="auto"/>
          </w:rPr>
          <w:t>http://</w:t>
        </w:r>
        <w:proofErr w:type="spellStart"/>
        <w:r w:rsidR="00C2422D" w:rsidRPr="00DC2DB1">
          <w:rPr>
            <w:rStyle w:val="a3"/>
            <w:rFonts w:ascii="Times New Roman" w:hAnsi="Times New Roman" w:cs="Times New Roman"/>
            <w:color w:val="auto"/>
            <w:lang w:val="en-US"/>
          </w:rPr>
          <w:t>multisoft</w:t>
        </w:r>
        <w:proofErr w:type="spellEnd"/>
        <w:r w:rsidR="00C2422D" w:rsidRPr="00DC2DB1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="00C2422D" w:rsidRPr="00DC2DB1">
          <w:rPr>
            <w:rStyle w:val="a3"/>
            <w:rFonts w:ascii="Times New Roman" w:hAnsi="Times New Roman" w:cs="Times New Roman"/>
            <w:color w:val="auto"/>
          </w:rPr>
          <w:t>ru</w:t>
        </w:r>
        <w:proofErr w:type="spellEnd"/>
        <w:r w:rsidR="00C2422D" w:rsidRPr="00DC2DB1">
          <w:rPr>
            <w:rStyle w:val="a3"/>
            <w:rFonts w:ascii="Times New Roman" w:hAnsi="Times New Roman" w:cs="Times New Roman"/>
            <w:color w:val="auto"/>
          </w:rPr>
          <w:t>/</w:t>
        </w:r>
      </w:hyperlink>
      <w:r w:rsidRPr="00DC2DB1">
        <w:rPr>
          <w:rFonts w:ascii="Times New Roman" w:hAnsi="Times New Roman" w:cs="Times New Roman"/>
        </w:rPr>
        <w:t>.</w:t>
      </w:r>
    </w:p>
    <w:p w14:paraId="3E13D1A8" w14:textId="77777777" w:rsidR="00FA1935" w:rsidRPr="00BF728C" w:rsidRDefault="00A26130" w:rsidP="00AB37B0">
      <w:pPr>
        <w:pStyle w:val="af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A1935">
        <w:rPr>
          <w:rFonts w:ascii="Times New Roman" w:hAnsi="Times New Roman" w:cs="Times New Roman"/>
        </w:rPr>
        <w:t>На условиях, ук</w:t>
      </w:r>
      <w:r w:rsidRPr="00BF728C">
        <w:rPr>
          <w:rFonts w:ascii="Times New Roman" w:hAnsi="Times New Roman" w:cs="Times New Roman"/>
        </w:rPr>
        <w:t>азанных в Договоре, оплатить Исполнителю компенсацию за выполненные Исполнителем гарантийные работы.</w:t>
      </w:r>
    </w:p>
    <w:p w14:paraId="345E056B" w14:textId="4C05DB0D" w:rsidR="007B64A6" w:rsidRPr="00BF728C" w:rsidRDefault="00F65137" w:rsidP="00AB37B0">
      <w:pPr>
        <w:pStyle w:val="af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728C">
        <w:rPr>
          <w:rFonts w:ascii="Times New Roman" w:hAnsi="Times New Roman" w:cs="Times New Roman"/>
        </w:rPr>
        <w:t xml:space="preserve">В случае гарантийного ремонта Оборудования с заменой ЗИП </w:t>
      </w:r>
      <w:r w:rsidR="007067F8" w:rsidRPr="00BF728C">
        <w:rPr>
          <w:rFonts w:ascii="Times New Roman" w:hAnsi="Times New Roman" w:cs="Times New Roman"/>
        </w:rPr>
        <w:t xml:space="preserve">– </w:t>
      </w:r>
      <w:r w:rsidR="00D349B8" w:rsidRPr="00BF728C">
        <w:rPr>
          <w:rFonts w:ascii="Times New Roman" w:hAnsi="Times New Roman" w:cs="Times New Roman"/>
        </w:rPr>
        <w:t>в течение</w:t>
      </w:r>
      <w:r w:rsidR="007067F8" w:rsidRPr="00BF728C">
        <w:rPr>
          <w:rFonts w:ascii="Times New Roman" w:hAnsi="Times New Roman" w:cs="Times New Roman"/>
        </w:rPr>
        <w:t xml:space="preserve"> </w:t>
      </w:r>
      <w:r w:rsidR="00B8300C" w:rsidRPr="00BF728C">
        <w:rPr>
          <w:rFonts w:ascii="Times New Roman" w:hAnsi="Times New Roman" w:cs="Times New Roman"/>
        </w:rPr>
        <w:t>20</w:t>
      </w:r>
      <w:r w:rsidR="007067F8" w:rsidRPr="00BF728C">
        <w:rPr>
          <w:rFonts w:ascii="Times New Roman" w:hAnsi="Times New Roman" w:cs="Times New Roman"/>
        </w:rPr>
        <w:t xml:space="preserve"> </w:t>
      </w:r>
      <w:r w:rsidR="00B8300C" w:rsidRPr="00BF728C">
        <w:rPr>
          <w:rFonts w:ascii="Times New Roman" w:hAnsi="Times New Roman" w:cs="Times New Roman"/>
        </w:rPr>
        <w:t xml:space="preserve">(двадцати) </w:t>
      </w:r>
      <w:r w:rsidR="007067F8" w:rsidRPr="00BF728C">
        <w:rPr>
          <w:rFonts w:ascii="Times New Roman" w:hAnsi="Times New Roman" w:cs="Times New Roman"/>
        </w:rPr>
        <w:t xml:space="preserve">рабочих дней с момента получения Заказчиком </w:t>
      </w:r>
      <w:r w:rsidR="00B8300C" w:rsidRPr="00BF728C">
        <w:rPr>
          <w:rFonts w:ascii="Times New Roman" w:hAnsi="Times New Roman" w:cs="Times New Roman"/>
        </w:rPr>
        <w:t>документов, предусмотренных п.3.5 Договора,</w:t>
      </w:r>
      <w:r w:rsidR="007067F8" w:rsidRPr="00BF728C">
        <w:rPr>
          <w:rFonts w:ascii="Times New Roman" w:hAnsi="Times New Roman" w:cs="Times New Roman"/>
        </w:rPr>
        <w:t xml:space="preserve"> </w:t>
      </w:r>
      <w:r w:rsidR="00EE273F" w:rsidRPr="00BF728C">
        <w:rPr>
          <w:rFonts w:ascii="Times New Roman" w:hAnsi="Times New Roman" w:cs="Times New Roman"/>
        </w:rPr>
        <w:t xml:space="preserve">отправить </w:t>
      </w:r>
      <w:r w:rsidR="007067F8" w:rsidRPr="00BF728C">
        <w:rPr>
          <w:rFonts w:ascii="Times New Roman" w:hAnsi="Times New Roman" w:cs="Times New Roman"/>
        </w:rPr>
        <w:t xml:space="preserve">Исполнителю </w:t>
      </w:r>
      <w:r w:rsidR="007B64A6" w:rsidRPr="00BF728C">
        <w:rPr>
          <w:rFonts w:ascii="Times New Roman" w:hAnsi="Times New Roman" w:cs="Times New Roman"/>
        </w:rPr>
        <w:t xml:space="preserve">по </w:t>
      </w:r>
      <w:r w:rsidR="00E924F1" w:rsidRPr="00BF728C">
        <w:rPr>
          <w:rFonts w:ascii="Times New Roman" w:hAnsi="Times New Roman" w:cs="Times New Roman"/>
        </w:rPr>
        <w:t>н</w:t>
      </w:r>
      <w:r w:rsidR="007B64A6" w:rsidRPr="00BF728C">
        <w:rPr>
          <w:rFonts w:ascii="Times New Roman" w:hAnsi="Times New Roman" w:cs="Times New Roman"/>
        </w:rPr>
        <w:t xml:space="preserve">оменклатуре и количеству исправные ЗИП взамен </w:t>
      </w:r>
      <w:r w:rsidR="000A2BF4" w:rsidRPr="00BF728C">
        <w:rPr>
          <w:rFonts w:ascii="Times New Roman" w:hAnsi="Times New Roman" w:cs="Times New Roman"/>
        </w:rPr>
        <w:t xml:space="preserve">неисправных или </w:t>
      </w:r>
      <w:r w:rsidR="005F7EE7" w:rsidRPr="00BF728C">
        <w:rPr>
          <w:rFonts w:ascii="Times New Roman" w:hAnsi="Times New Roman" w:cs="Times New Roman"/>
        </w:rPr>
        <w:t xml:space="preserve">утилизированных </w:t>
      </w:r>
      <w:r w:rsidR="00A76309" w:rsidRPr="00BF728C">
        <w:rPr>
          <w:rFonts w:ascii="Times New Roman" w:hAnsi="Times New Roman" w:cs="Times New Roman"/>
        </w:rPr>
        <w:t>согласно</w:t>
      </w:r>
      <w:r w:rsidR="00B74E4F" w:rsidRPr="00BF728C">
        <w:rPr>
          <w:rFonts w:ascii="Times New Roman" w:hAnsi="Times New Roman" w:cs="Times New Roman"/>
        </w:rPr>
        <w:t xml:space="preserve"> </w:t>
      </w:r>
      <w:r w:rsidR="001D1948" w:rsidRPr="00BF728C">
        <w:rPr>
          <w:rFonts w:ascii="Times New Roman" w:hAnsi="Times New Roman" w:cs="Times New Roman"/>
        </w:rPr>
        <w:t>п.4.</w:t>
      </w:r>
      <w:r w:rsidR="00A76309" w:rsidRPr="00BF728C">
        <w:rPr>
          <w:rFonts w:ascii="Times New Roman" w:hAnsi="Times New Roman" w:cs="Times New Roman"/>
        </w:rPr>
        <w:t>6</w:t>
      </w:r>
      <w:r w:rsidR="001D1948" w:rsidRPr="00BF728C">
        <w:rPr>
          <w:rFonts w:ascii="Times New Roman" w:hAnsi="Times New Roman" w:cs="Times New Roman"/>
        </w:rPr>
        <w:t>.</w:t>
      </w:r>
      <w:r w:rsidR="000A2BF4" w:rsidRPr="00BF728C">
        <w:rPr>
          <w:rFonts w:ascii="Times New Roman" w:hAnsi="Times New Roman" w:cs="Times New Roman"/>
        </w:rPr>
        <w:t xml:space="preserve"> и 4.7</w:t>
      </w:r>
      <w:r w:rsidR="001D1948" w:rsidRPr="00BF728C">
        <w:rPr>
          <w:rFonts w:ascii="Times New Roman" w:hAnsi="Times New Roman" w:cs="Times New Roman"/>
        </w:rPr>
        <w:t xml:space="preserve"> </w:t>
      </w:r>
      <w:r w:rsidR="00B74E4F" w:rsidRPr="00BF728C">
        <w:rPr>
          <w:rFonts w:ascii="Times New Roman" w:hAnsi="Times New Roman" w:cs="Times New Roman"/>
        </w:rPr>
        <w:t>Договор</w:t>
      </w:r>
      <w:r w:rsidR="001D1948" w:rsidRPr="00BF728C">
        <w:rPr>
          <w:rFonts w:ascii="Times New Roman" w:hAnsi="Times New Roman" w:cs="Times New Roman"/>
        </w:rPr>
        <w:t>а</w:t>
      </w:r>
      <w:r w:rsidR="007067F8" w:rsidRPr="00BF728C">
        <w:rPr>
          <w:rFonts w:ascii="Times New Roman" w:hAnsi="Times New Roman" w:cs="Times New Roman"/>
        </w:rPr>
        <w:t>.</w:t>
      </w:r>
    </w:p>
    <w:p w14:paraId="1CDF34C3" w14:textId="31C6B572" w:rsidR="00FA1935" w:rsidRPr="001B5962" w:rsidRDefault="001576A3" w:rsidP="00FA1935">
      <w:pPr>
        <w:pStyle w:val="af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B5962">
        <w:rPr>
          <w:rFonts w:ascii="Times New Roman" w:hAnsi="Times New Roman" w:cs="Times New Roman"/>
        </w:rPr>
        <w:t xml:space="preserve">В исключительных случаях </w:t>
      </w:r>
      <w:r w:rsidR="004B3F49" w:rsidRPr="001B5962">
        <w:rPr>
          <w:rFonts w:ascii="Times New Roman" w:hAnsi="Times New Roman" w:cs="Times New Roman"/>
        </w:rPr>
        <w:t>Заказчик может инициировать безвозмездную передачу</w:t>
      </w:r>
      <w:r w:rsidR="00471F77" w:rsidRPr="001B5962">
        <w:rPr>
          <w:rFonts w:ascii="Times New Roman" w:hAnsi="Times New Roman" w:cs="Times New Roman"/>
        </w:rPr>
        <w:t xml:space="preserve"> Исполнителю </w:t>
      </w:r>
      <w:r w:rsidR="004B3F49" w:rsidRPr="001B5962">
        <w:rPr>
          <w:rFonts w:ascii="Times New Roman" w:hAnsi="Times New Roman" w:cs="Times New Roman"/>
        </w:rPr>
        <w:t xml:space="preserve">Кассового терминала </w:t>
      </w:r>
      <w:r w:rsidR="00471F77" w:rsidRPr="001B5962">
        <w:rPr>
          <w:rFonts w:ascii="Times New Roman" w:hAnsi="Times New Roman" w:cs="Times New Roman"/>
        </w:rPr>
        <w:t>SUNMI V1S</w:t>
      </w:r>
      <w:r w:rsidR="00E66FB0" w:rsidRPr="001B5962">
        <w:rPr>
          <w:rFonts w:ascii="Times New Roman" w:hAnsi="Times New Roman" w:cs="Times New Roman"/>
        </w:rPr>
        <w:t xml:space="preserve"> </w:t>
      </w:r>
      <w:r w:rsidR="00374DBE" w:rsidRPr="001B5962">
        <w:rPr>
          <w:rFonts w:ascii="Times New Roman" w:hAnsi="Times New Roman" w:cs="Times New Roman"/>
          <w:color w:val="000000" w:themeColor="text1"/>
        </w:rPr>
        <w:t>(</w:t>
      </w:r>
      <w:r w:rsidR="00471F77" w:rsidRPr="001B5962">
        <w:rPr>
          <w:rFonts w:ascii="Times New Roman" w:hAnsi="Times New Roman" w:cs="Times New Roman"/>
          <w:color w:val="000000" w:themeColor="text1"/>
        </w:rPr>
        <w:t>компонент</w:t>
      </w:r>
      <w:r w:rsidR="00E66FB0" w:rsidRPr="001B5962">
        <w:rPr>
          <w:rFonts w:ascii="Times New Roman" w:hAnsi="Times New Roman" w:cs="Times New Roman"/>
          <w:color w:val="000000" w:themeColor="text1"/>
        </w:rPr>
        <w:t>а</w:t>
      </w:r>
      <w:r w:rsidR="00471F77" w:rsidRPr="001B5962">
        <w:rPr>
          <w:rFonts w:ascii="Times New Roman" w:hAnsi="Times New Roman" w:cs="Times New Roman"/>
          <w:color w:val="000000" w:themeColor="text1"/>
        </w:rPr>
        <w:t xml:space="preserve"> Оборудования</w:t>
      </w:r>
      <w:r w:rsidR="00374DBE" w:rsidRPr="001B5962">
        <w:rPr>
          <w:rFonts w:ascii="Times New Roman" w:hAnsi="Times New Roman" w:cs="Times New Roman"/>
          <w:color w:val="000000" w:themeColor="text1"/>
        </w:rPr>
        <w:t>)</w:t>
      </w:r>
      <w:r w:rsidR="00471F77" w:rsidRPr="001B5962">
        <w:rPr>
          <w:rFonts w:ascii="Times New Roman" w:hAnsi="Times New Roman" w:cs="Times New Roman"/>
          <w:color w:val="000000" w:themeColor="text1"/>
        </w:rPr>
        <w:t xml:space="preserve"> </w:t>
      </w:r>
      <w:r w:rsidR="00471F77" w:rsidRPr="001B5962">
        <w:rPr>
          <w:rFonts w:ascii="Times New Roman" w:hAnsi="Times New Roman" w:cs="Times New Roman"/>
        </w:rPr>
        <w:t xml:space="preserve">в рабочем состоянии и надлежащей комплектации </w:t>
      </w:r>
      <w:r w:rsidR="00187088" w:rsidRPr="001B5962">
        <w:rPr>
          <w:rFonts w:ascii="Times New Roman" w:hAnsi="Times New Roman" w:cs="Times New Roman"/>
        </w:rPr>
        <w:t xml:space="preserve">исключительно </w:t>
      </w:r>
      <w:r w:rsidR="00471F77" w:rsidRPr="001B5962">
        <w:rPr>
          <w:rFonts w:ascii="Times New Roman" w:hAnsi="Times New Roman" w:cs="Times New Roman"/>
        </w:rPr>
        <w:t>на случай гарантийного ремонта</w:t>
      </w:r>
      <w:r w:rsidR="00E66FB0" w:rsidRPr="001B5962">
        <w:rPr>
          <w:rFonts w:ascii="Times New Roman" w:hAnsi="Times New Roman" w:cs="Times New Roman"/>
        </w:rPr>
        <w:t xml:space="preserve"> </w:t>
      </w:r>
      <w:r w:rsidR="00E86C34" w:rsidRPr="001B5962">
        <w:rPr>
          <w:rFonts w:ascii="Times New Roman" w:hAnsi="Times New Roman" w:cs="Times New Roman"/>
        </w:rPr>
        <w:t xml:space="preserve">в целях оперативного </w:t>
      </w:r>
      <w:r w:rsidR="008004C7" w:rsidRPr="001B5962">
        <w:rPr>
          <w:rFonts w:ascii="Times New Roman" w:hAnsi="Times New Roman" w:cs="Times New Roman"/>
        </w:rPr>
        <w:t>гарантийного обслуживания.</w:t>
      </w:r>
      <w:r w:rsidR="00471F77" w:rsidRPr="001B5962">
        <w:rPr>
          <w:rFonts w:ascii="Times New Roman" w:hAnsi="Times New Roman" w:cs="Times New Roman"/>
        </w:rPr>
        <w:t xml:space="preserve"> </w:t>
      </w:r>
      <w:r w:rsidR="00783D49" w:rsidRPr="001B5962">
        <w:rPr>
          <w:rFonts w:ascii="Times New Roman" w:hAnsi="Times New Roman" w:cs="Times New Roman"/>
        </w:rPr>
        <w:t xml:space="preserve">В этом случае доставка </w:t>
      </w:r>
      <w:r w:rsidR="004B3F49" w:rsidRPr="001B5962">
        <w:rPr>
          <w:rFonts w:ascii="Times New Roman" w:hAnsi="Times New Roman" w:cs="Times New Roman"/>
        </w:rPr>
        <w:t>данного</w:t>
      </w:r>
      <w:r w:rsidR="004E568E" w:rsidRPr="001B5962">
        <w:rPr>
          <w:rFonts w:ascii="Times New Roman" w:hAnsi="Times New Roman" w:cs="Times New Roman"/>
        </w:rPr>
        <w:t xml:space="preserve"> Кассового</w:t>
      </w:r>
      <w:r w:rsidR="004B3F49" w:rsidRPr="001B5962">
        <w:rPr>
          <w:rFonts w:ascii="Times New Roman" w:hAnsi="Times New Roman" w:cs="Times New Roman"/>
        </w:rPr>
        <w:t xml:space="preserve"> Терминал</w:t>
      </w:r>
      <w:r w:rsidR="00E66FB0" w:rsidRPr="001B5962">
        <w:rPr>
          <w:rFonts w:ascii="Times New Roman" w:hAnsi="Times New Roman" w:cs="Times New Roman"/>
        </w:rPr>
        <w:t>а</w:t>
      </w:r>
      <w:r w:rsidR="004B3F49" w:rsidRPr="001B5962">
        <w:rPr>
          <w:rFonts w:ascii="Times New Roman" w:hAnsi="Times New Roman" w:cs="Times New Roman"/>
        </w:rPr>
        <w:t xml:space="preserve"> </w:t>
      </w:r>
      <w:r w:rsidR="00471F77" w:rsidRPr="001B5962">
        <w:rPr>
          <w:rFonts w:ascii="Times New Roman" w:hAnsi="Times New Roman" w:cs="Times New Roman"/>
        </w:rPr>
        <w:t xml:space="preserve">SUNMI V1S осуществляется силами и средствами Исполнителя. При </w:t>
      </w:r>
      <w:r w:rsidR="00E86C34" w:rsidRPr="001B5962">
        <w:rPr>
          <w:rFonts w:ascii="Times New Roman" w:hAnsi="Times New Roman" w:cs="Times New Roman"/>
        </w:rPr>
        <w:t xml:space="preserve">его </w:t>
      </w:r>
      <w:r w:rsidR="00471F77" w:rsidRPr="001B5962">
        <w:rPr>
          <w:rFonts w:ascii="Times New Roman" w:hAnsi="Times New Roman" w:cs="Times New Roman"/>
        </w:rPr>
        <w:t>передаче Стороны подписывают Акт по форме Приложения №</w:t>
      </w:r>
      <w:r w:rsidR="00A20AEB" w:rsidRPr="001B5962">
        <w:rPr>
          <w:rFonts w:ascii="Times New Roman" w:hAnsi="Times New Roman" w:cs="Times New Roman"/>
        </w:rPr>
        <w:t>3</w:t>
      </w:r>
      <w:r w:rsidR="00471F77" w:rsidRPr="001B5962">
        <w:rPr>
          <w:rFonts w:ascii="Times New Roman" w:hAnsi="Times New Roman" w:cs="Times New Roman"/>
        </w:rPr>
        <w:t>.</w:t>
      </w:r>
    </w:p>
    <w:p w14:paraId="1F8E1C74" w14:textId="5B1A5943" w:rsidR="00A26130" w:rsidRPr="00DC2DB1" w:rsidRDefault="00FA1935" w:rsidP="00FA1935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 xml:space="preserve"> </w:t>
      </w:r>
    </w:p>
    <w:p w14:paraId="022DD38A" w14:textId="5BFFEA91" w:rsidR="00A26130" w:rsidRPr="00DC2DB1" w:rsidRDefault="00A26130" w:rsidP="00B8300C">
      <w:pPr>
        <w:pStyle w:val="af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6. Стоимость гарантийного обслуживания и порядок расчетов.</w:t>
      </w:r>
    </w:p>
    <w:p w14:paraId="331904B7" w14:textId="09FFF511" w:rsidR="00A26130" w:rsidRPr="00DC2DB1" w:rsidRDefault="00A26130" w:rsidP="00805579">
      <w:pPr>
        <w:pStyle w:val="af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Объем и стоимость гарантийного обслуживания указан</w:t>
      </w:r>
      <w:r w:rsidR="00D5668E" w:rsidRPr="00DC2DB1">
        <w:rPr>
          <w:rFonts w:ascii="Times New Roman" w:hAnsi="Times New Roman" w:cs="Times New Roman"/>
        </w:rPr>
        <w:t>ы</w:t>
      </w:r>
      <w:r w:rsidRPr="00DC2DB1">
        <w:rPr>
          <w:rFonts w:ascii="Times New Roman" w:hAnsi="Times New Roman" w:cs="Times New Roman"/>
        </w:rPr>
        <w:t xml:space="preserve"> в Приложении №2, и явля</w:t>
      </w:r>
      <w:r w:rsidR="008B0442" w:rsidRPr="00DC2DB1">
        <w:rPr>
          <w:rFonts w:ascii="Times New Roman" w:hAnsi="Times New Roman" w:cs="Times New Roman"/>
        </w:rPr>
        <w:t>ю</w:t>
      </w:r>
      <w:r w:rsidRPr="00DC2DB1">
        <w:rPr>
          <w:rFonts w:ascii="Times New Roman" w:hAnsi="Times New Roman" w:cs="Times New Roman"/>
        </w:rPr>
        <w:t>тся фиксированным</w:t>
      </w:r>
      <w:r w:rsidR="008B0442" w:rsidRPr="00DC2DB1">
        <w:rPr>
          <w:rFonts w:ascii="Times New Roman" w:hAnsi="Times New Roman" w:cs="Times New Roman"/>
        </w:rPr>
        <w:t>и</w:t>
      </w:r>
      <w:r w:rsidRPr="00DC2DB1">
        <w:rPr>
          <w:rFonts w:ascii="Times New Roman" w:hAnsi="Times New Roman" w:cs="Times New Roman"/>
        </w:rPr>
        <w:t xml:space="preserve">. Стоимость использованных </w:t>
      </w:r>
      <w:r w:rsidR="006B7DA3" w:rsidRPr="00DC2DB1">
        <w:rPr>
          <w:rFonts w:ascii="Times New Roman" w:hAnsi="Times New Roman" w:cs="Times New Roman"/>
        </w:rPr>
        <w:t>ЗИП</w:t>
      </w:r>
      <w:r w:rsidRPr="00DC2DB1">
        <w:rPr>
          <w:rFonts w:ascii="Times New Roman" w:hAnsi="Times New Roman" w:cs="Times New Roman"/>
        </w:rPr>
        <w:t xml:space="preserve"> с обратившегося за гарантийным обслуживанием лица не взимается.</w:t>
      </w:r>
    </w:p>
    <w:p w14:paraId="24EA7467" w14:textId="7330FB46" w:rsidR="00A26130" w:rsidRPr="00DC2DB1" w:rsidRDefault="00A26130" w:rsidP="00805579">
      <w:pPr>
        <w:pStyle w:val="af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Компенсации</w:t>
      </w:r>
      <w:r w:rsidR="00CA4562" w:rsidRPr="00DC2DB1">
        <w:rPr>
          <w:rFonts w:ascii="Times New Roman" w:hAnsi="Times New Roman" w:cs="Times New Roman"/>
        </w:rPr>
        <w:t xml:space="preserve"> в </w:t>
      </w:r>
      <w:proofErr w:type="gramStart"/>
      <w:r w:rsidR="00CA4562" w:rsidRPr="00DC2DB1">
        <w:rPr>
          <w:rFonts w:ascii="Times New Roman" w:hAnsi="Times New Roman" w:cs="Times New Roman"/>
        </w:rPr>
        <w:t xml:space="preserve">размере, предусмотренном </w:t>
      </w:r>
      <w:r w:rsidRPr="00DC2DB1">
        <w:rPr>
          <w:rFonts w:ascii="Times New Roman" w:hAnsi="Times New Roman" w:cs="Times New Roman"/>
        </w:rPr>
        <w:t>Приложени</w:t>
      </w:r>
      <w:r w:rsidR="00CA4562" w:rsidRPr="00DC2DB1">
        <w:rPr>
          <w:rFonts w:ascii="Times New Roman" w:hAnsi="Times New Roman" w:cs="Times New Roman"/>
        </w:rPr>
        <w:t>ем</w:t>
      </w:r>
      <w:r w:rsidRPr="00DC2DB1">
        <w:rPr>
          <w:rFonts w:ascii="Times New Roman" w:hAnsi="Times New Roman" w:cs="Times New Roman"/>
        </w:rPr>
        <w:t xml:space="preserve"> №2</w:t>
      </w:r>
      <w:r w:rsidR="00CA4562" w:rsidRPr="00DC2DB1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</w:rPr>
        <w:t>оплачиваются</w:t>
      </w:r>
      <w:proofErr w:type="gramEnd"/>
      <w:r w:rsidRPr="00DC2DB1">
        <w:rPr>
          <w:rFonts w:ascii="Times New Roman" w:hAnsi="Times New Roman" w:cs="Times New Roman"/>
        </w:rPr>
        <w:t xml:space="preserve"> ежемесячно в течение 20 (</w:t>
      </w:r>
      <w:r w:rsidR="00E86C34">
        <w:rPr>
          <w:rFonts w:ascii="Times New Roman" w:hAnsi="Times New Roman" w:cs="Times New Roman"/>
        </w:rPr>
        <w:t>д</w:t>
      </w:r>
      <w:r w:rsidRPr="00DC2DB1">
        <w:rPr>
          <w:rFonts w:ascii="Times New Roman" w:hAnsi="Times New Roman" w:cs="Times New Roman"/>
        </w:rPr>
        <w:t>вадцати) рабочих дней с момента подписания С</w:t>
      </w:r>
      <w:r w:rsidR="00B8300C" w:rsidRPr="00DC2DB1">
        <w:rPr>
          <w:rFonts w:ascii="Times New Roman" w:hAnsi="Times New Roman" w:cs="Times New Roman"/>
        </w:rPr>
        <w:t>торонами указанных в п.3.5</w:t>
      </w:r>
      <w:r w:rsidRPr="00DC2DB1">
        <w:rPr>
          <w:rFonts w:ascii="Times New Roman" w:hAnsi="Times New Roman" w:cs="Times New Roman"/>
        </w:rPr>
        <w:t xml:space="preserve"> Договора документов.</w:t>
      </w:r>
    </w:p>
    <w:p w14:paraId="5180574E" w14:textId="4A056E87" w:rsidR="00A26130" w:rsidRPr="00DC2DB1" w:rsidRDefault="00A26130" w:rsidP="00805579">
      <w:pPr>
        <w:pStyle w:val="af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Днем оплаты считается день списания денежных средств с </w:t>
      </w:r>
      <w:r w:rsidR="00A95093" w:rsidRPr="00DC2DB1">
        <w:rPr>
          <w:rFonts w:ascii="Times New Roman" w:hAnsi="Times New Roman" w:cs="Times New Roman"/>
        </w:rPr>
        <w:t>расчетного</w:t>
      </w:r>
      <w:r w:rsidR="00B8300C" w:rsidRPr="00DC2DB1">
        <w:rPr>
          <w:rFonts w:ascii="Times New Roman" w:hAnsi="Times New Roman" w:cs="Times New Roman"/>
        </w:rPr>
        <w:t xml:space="preserve"> счета</w:t>
      </w:r>
      <w:r w:rsidRPr="00DC2DB1">
        <w:rPr>
          <w:rFonts w:ascii="Times New Roman" w:hAnsi="Times New Roman" w:cs="Times New Roman"/>
        </w:rPr>
        <w:t xml:space="preserve"> Заказчика.</w:t>
      </w:r>
    </w:p>
    <w:p w14:paraId="43A22B8B" w14:textId="77777777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608A1EE9" w14:textId="03D699AA" w:rsidR="00A26130" w:rsidRPr="00DC2DB1" w:rsidRDefault="00A26130" w:rsidP="00B8300C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7. Ответственность Сторон.</w:t>
      </w:r>
    </w:p>
    <w:p w14:paraId="2DD0BEB7" w14:textId="56581FD5" w:rsidR="00A26130" w:rsidRPr="00DC2DB1" w:rsidRDefault="00A26130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За невыполнение или ненадлежащее исполнение своих обязательств по договору Стороны несут ответственность в соответствии действующим законодательством РФ.</w:t>
      </w:r>
    </w:p>
    <w:p w14:paraId="0DCA036D" w14:textId="637B8F46" w:rsidR="00704302" w:rsidRPr="00DC2DB1" w:rsidRDefault="00704302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В случае нарушения</w:t>
      </w:r>
      <w:r w:rsidR="00364717" w:rsidRPr="00DC2DB1">
        <w:rPr>
          <w:rFonts w:ascii="Times New Roman" w:hAnsi="Times New Roman" w:cs="Times New Roman"/>
        </w:rPr>
        <w:t xml:space="preserve"> Заказчиком</w:t>
      </w:r>
      <w:r w:rsidRPr="00DC2DB1">
        <w:rPr>
          <w:rFonts w:ascii="Times New Roman" w:hAnsi="Times New Roman" w:cs="Times New Roman"/>
        </w:rPr>
        <w:t xml:space="preserve"> </w:t>
      </w:r>
      <w:r w:rsidR="00364717" w:rsidRPr="00DC2DB1">
        <w:rPr>
          <w:rFonts w:ascii="Times New Roman" w:hAnsi="Times New Roman" w:cs="Times New Roman"/>
        </w:rPr>
        <w:t xml:space="preserve">предусмотренных разделом 6 Договора </w:t>
      </w:r>
      <w:r w:rsidRPr="00DC2DB1">
        <w:rPr>
          <w:rFonts w:ascii="Times New Roman" w:hAnsi="Times New Roman" w:cs="Times New Roman"/>
        </w:rPr>
        <w:t xml:space="preserve">сроков </w:t>
      </w:r>
      <w:r w:rsidR="00364717" w:rsidRPr="00DC2DB1">
        <w:rPr>
          <w:rFonts w:ascii="Times New Roman" w:hAnsi="Times New Roman" w:cs="Times New Roman"/>
        </w:rPr>
        <w:t>оплаты за оказанные услуги</w:t>
      </w:r>
      <w:r w:rsidRPr="00DC2DB1">
        <w:rPr>
          <w:rFonts w:ascii="Times New Roman" w:hAnsi="Times New Roman" w:cs="Times New Roman"/>
        </w:rPr>
        <w:t xml:space="preserve"> Исполнитель вправе потребовать от Заказчика выплаты</w:t>
      </w:r>
      <w:r w:rsidR="00364717" w:rsidRPr="00DC2DB1">
        <w:rPr>
          <w:rFonts w:ascii="Times New Roman" w:hAnsi="Times New Roman" w:cs="Times New Roman"/>
        </w:rPr>
        <w:t xml:space="preserve"> неустойки из расчета 0,</w:t>
      </w:r>
      <w:r w:rsidR="00017BF0">
        <w:rPr>
          <w:rFonts w:ascii="Times New Roman" w:hAnsi="Times New Roman" w:cs="Times New Roman"/>
        </w:rPr>
        <w:t>1</w:t>
      </w:r>
      <w:r w:rsidR="00E86C34">
        <w:rPr>
          <w:rFonts w:ascii="Times New Roman" w:hAnsi="Times New Roman" w:cs="Times New Roman"/>
        </w:rPr>
        <w:t xml:space="preserve"> (одной десятой) </w:t>
      </w:r>
      <w:r w:rsidR="00364717" w:rsidRPr="00DC2DB1">
        <w:rPr>
          <w:rFonts w:ascii="Times New Roman" w:hAnsi="Times New Roman" w:cs="Times New Roman"/>
        </w:rPr>
        <w:t xml:space="preserve">% </w:t>
      </w:r>
      <w:r w:rsidR="003413BC" w:rsidRPr="00DC2DB1">
        <w:rPr>
          <w:rFonts w:ascii="Times New Roman" w:hAnsi="Times New Roman" w:cs="Times New Roman"/>
        </w:rPr>
        <w:t xml:space="preserve">от суммы, подлежащей оплате за отчетный период, </w:t>
      </w:r>
      <w:r w:rsidR="00364717" w:rsidRPr="00DC2DB1">
        <w:rPr>
          <w:rFonts w:ascii="Times New Roman" w:hAnsi="Times New Roman" w:cs="Times New Roman"/>
        </w:rPr>
        <w:t>за каждый день просрочки</w:t>
      </w:r>
      <w:r w:rsidR="003413BC" w:rsidRPr="00DC2DB1">
        <w:rPr>
          <w:rFonts w:ascii="Times New Roman" w:hAnsi="Times New Roman" w:cs="Times New Roman"/>
        </w:rPr>
        <w:t xml:space="preserve">, </w:t>
      </w:r>
      <w:r w:rsidR="00364717" w:rsidRPr="00DC2DB1">
        <w:rPr>
          <w:rFonts w:ascii="Times New Roman" w:hAnsi="Times New Roman" w:cs="Times New Roman"/>
        </w:rPr>
        <w:t xml:space="preserve">но не более </w:t>
      </w:r>
      <w:r w:rsidR="00017BF0">
        <w:rPr>
          <w:rFonts w:ascii="Times New Roman" w:hAnsi="Times New Roman" w:cs="Times New Roman"/>
        </w:rPr>
        <w:t>1</w:t>
      </w:r>
      <w:r w:rsidR="00364717" w:rsidRPr="00DC2DB1">
        <w:rPr>
          <w:rFonts w:ascii="Times New Roman" w:hAnsi="Times New Roman" w:cs="Times New Roman"/>
        </w:rPr>
        <w:t>0</w:t>
      </w:r>
      <w:r w:rsidR="00E86C34">
        <w:rPr>
          <w:rFonts w:ascii="Times New Roman" w:hAnsi="Times New Roman" w:cs="Times New Roman"/>
        </w:rPr>
        <w:t xml:space="preserve"> (десяти) </w:t>
      </w:r>
      <w:r w:rsidR="00364717" w:rsidRPr="00DC2DB1">
        <w:rPr>
          <w:rFonts w:ascii="Times New Roman" w:hAnsi="Times New Roman" w:cs="Times New Roman"/>
        </w:rPr>
        <w:t>% от этой суммы.</w:t>
      </w:r>
    </w:p>
    <w:p w14:paraId="4532CED1" w14:textId="5436D851" w:rsidR="00A26130" w:rsidRPr="00DC2DB1" w:rsidRDefault="00A26130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В случае нарушения Исполнителем условий Договора, указанных в разделе 4 </w:t>
      </w:r>
      <w:r w:rsidR="007B4C5D" w:rsidRPr="00DC2DB1">
        <w:rPr>
          <w:rFonts w:ascii="Times New Roman" w:hAnsi="Times New Roman" w:cs="Times New Roman"/>
        </w:rPr>
        <w:t>Договора</w:t>
      </w:r>
      <w:r w:rsidRPr="00DC2DB1">
        <w:rPr>
          <w:rFonts w:ascii="Times New Roman" w:hAnsi="Times New Roman" w:cs="Times New Roman"/>
        </w:rPr>
        <w:t xml:space="preserve">, а также </w:t>
      </w:r>
      <w:r w:rsidR="007B4C5D" w:rsidRPr="00DC2DB1">
        <w:rPr>
          <w:rFonts w:ascii="Times New Roman" w:hAnsi="Times New Roman" w:cs="Times New Roman"/>
        </w:rPr>
        <w:t xml:space="preserve">в случае </w:t>
      </w:r>
      <w:r w:rsidRPr="00DC2DB1">
        <w:rPr>
          <w:rFonts w:ascii="Times New Roman" w:hAnsi="Times New Roman" w:cs="Times New Roman"/>
        </w:rPr>
        <w:t xml:space="preserve">наличия </w:t>
      </w:r>
      <w:r w:rsidR="007B4C5D" w:rsidRPr="00DC2DB1">
        <w:rPr>
          <w:rFonts w:ascii="Times New Roman" w:hAnsi="Times New Roman" w:cs="Times New Roman"/>
        </w:rPr>
        <w:t xml:space="preserve">обоснованных </w:t>
      </w:r>
      <w:r w:rsidRPr="00DC2DB1">
        <w:rPr>
          <w:rFonts w:ascii="Times New Roman" w:hAnsi="Times New Roman" w:cs="Times New Roman"/>
        </w:rPr>
        <w:t>жалоб от Пользователей, Заказчик имеет право приостановить действие Договора до момента устранения Исполнителем выявленных нарушений, а в случае, если такие нарушения носят систематический характер, расторгнуть Договор в одностороннем внесудебном порядке, уведомив об этом Исполнителя за 30 (</w:t>
      </w:r>
      <w:r w:rsidR="00E86C34">
        <w:rPr>
          <w:rFonts w:ascii="Times New Roman" w:hAnsi="Times New Roman" w:cs="Times New Roman"/>
        </w:rPr>
        <w:t>т</w:t>
      </w:r>
      <w:r w:rsidRPr="00DC2DB1">
        <w:rPr>
          <w:rFonts w:ascii="Times New Roman" w:hAnsi="Times New Roman" w:cs="Times New Roman"/>
        </w:rPr>
        <w:t>ридцать) календарных дней до предполагаемой даты расторжения.</w:t>
      </w:r>
    </w:p>
    <w:p w14:paraId="4934F9D2" w14:textId="0F5F7CD5" w:rsidR="00A26130" w:rsidRPr="00BF728C" w:rsidRDefault="00A26130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Исполнение </w:t>
      </w:r>
      <w:r w:rsidRPr="00BF728C">
        <w:rPr>
          <w:rFonts w:ascii="Times New Roman" w:hAnsi="Times New Roman" w:cs="Times New Roman"/>
        </w:rPr>
        <w:t>Исполнителем обязательств, предусмотренных Договором, считается ненадлежащим в случа</w:t>
      </w:r>
      <w:r w:rsidR="007E7939" w:rsidRPr="00BF728C">
        <w:rPr>
          <w:rFonts w:ascii="Times New Roman" w:hAnsi="Times New Roman" w:cs="Times New Roman"/>
        </w:rPr>
        <w:t>е</w:t>
      </w:r>
      <w:r w:rsidRPr="00BF728C">
        <w:rPr>
          <w:rFonts w:ascii="Times New Roman" w:hAnsi="Times New Roman" w:cs="Times New Roman"/>
        </w:rPr>
        <w:t xml:space="preserve"> </w:t>
      </w:r>
      <w:r w:rsidR="007E7939" w:rsidRPr="00BF728C">
        <w:rPr>
          <w:rFonts w:ascii="Times New Roman" w:hAnsi="Times New Roman" w:cs="Times New Roman"/>
        </w:rPr>
        <w:t>несоответствия</w:t>
      </w:r>
      <w:r w:rsidRPr="00BF728C">
        <w:rPr>
          <w:rFonts w:ascii="Times New Roman" w:hAnsi="Times New Roman" w:cs="Times New Roman"/>
        </w:rPr>
        <w:t xml:space="preserve"> следующим </w:t>
      </w:r>
      <w:r w:rsidR="007B4C5D" w:rsidRPr="00BF728C">
        <w:rPr>
          <w:rFonts w:ascii="Times New Roman" w:hAnsi="Times New Roman" w:cs="Times New Roman"/>
        </w:rPr>
        <w:t xml:space="preserve">среднестатистическим </w:t>
      </w:r>
      <w:r w:rsidRPr="00BF728C">
        <w:rPr>
          <w:rFonts w:ascii="Times New Roman" w:hAnsi="Times New Roman" w:cs="Times New Roman"/>
        </w:rPr>
        <w:t>критериям:</w:t>
      </w:r>
    </w:p>
    <w:p w14:paraId="1060DB96" w14:textId="0FF5E16E" w:rsidR="007E7939" w:rsidRPr="001B5962" w:rsidRDefault="006F1688" w:rsidP="0080557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962">
        <w:rPr>
          <w:rFonts w:ascii="Times New Roman" w:hAnsi="Times New Roman" w:cs="Times New Roman"/>
        </w:rPr>
        <w:t>с</w:t>
      </w:r>
      <w:r w:rsidR="00A26130" w:rsidRPr="001B5962">
        <w:rPr>
          <w:rFonts w:ascii="Times New Roman" w:hAnsi="Times New Roman" w:cs="Times New Roman"/>
        </w:rPr>
        <w:t xml:space="preserve">облюдение сроков гарантийного ремонта – </w:t>
      </w:r>
      <w:r w:rsidR="00E24C5E" w:rsidRPr="001B5962">
        <w:rPr>
          <w:rFonts w:ascii="Times New Roman" w:hAnsi="Times New Roman" w:cs="Times New Roman"/>
        </w:rPr>
        <w:t>10</w:t>
      </w:r>
      <w:r w:rsidR="00092FCF" w:rsidRPr="001B5962">
        <w:rPr>
          <w:rFonts w:ascii="Times New Roman" w:hAnsi="Times New Roman" w:cs="Times New Roman"/>
        </w:rPr>
        <w:t xml:space="preserve"> (</w:t>
      </w:r>
      <w:r w:rsidR="00E24C5E" w:rsidRPr="001B5962">
        <w:rPr>
          <w:rFonts w:ascii="Times New Roman" w:hAnsi="Times New Roman" w:cs="Times New Roman"/>
        </w:rPr>
        <w:t>десять</w:t>
      </w:r>
      <w:r w:rsidR="00092FCF" w:rsidRPr="001B5962">
        <w:rPr>
          <w:rFonts w:ascii="Times New Roman" w:hAnsi="Times New Roman" w:cs="Times New Roman"/>
        </w:rPr>
        <w:t>) рабочих дней</w:t>
      </w:r>
      <w:r w:rsidR="007E7939" w:rsidRPr="001B5962">
        <w:rPr>
          <w:rFonts w:ascii="Times New Roman" w:hAnsi="Times New Roman" w:cs="Times New Roman"/>
        </w:rPr>
        <w:t xml:space="preserve"> в </w:t>
      </w:r>
      <w:r w:rsidR="00805579" w:rsidRPr="001B5962">
        <w:rPr>
          <w:rFonts w:ascii="Times New Roman" w:hAnsi="Times New Roman" w:cs="Times New Roman"/>
        </w:rPr>
        <w:t>10</w:t>
      </w:r>
      <w:r w:rsidR="007E7939" w:rsidRPr="001B5962">
        <w:rPr>
          <w:rFonts w:ascii="Times New Roman" w:hAnsi="Times New Roman" w:cs="Times New Roman"/>
        </w:rPr>
        <w:t>0% случаев</w:t>
      </w:r>
      <w:r w:rsidRPr="001B5962">
        <w:rPr>
          <w:rFonts w:ascii="Times New Roman" w:hAnsi="Times New Roman" w:cs="Times New Roman"/>
        </w:rPr>
        <w:t>;</w:t>
      </w:r>
    </w:p>
    <w:p w14:paraId="6ED4CB5A" w14:textId="3B001DBF" w:rsidR="007E7939" w:rsidRPr="001B5962" w:rsidRDefault="006F1688" w:rsidP="0080557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962">
        <w:rPr>
          <w:rFonts w:ascii="Times New Roman" w:hAnsi="Times New Roman" w:cs="Times New Roman"/>
        </w:rPr>
        <w:t>с</w:t>
      </w:r>
      <w:r w:rsidR="00A26130" w:rsidRPr="001B5962">
        <w:rPr>
          <w:rFonts w:ascii="Times New Roman" w:hAnsi="Times New Roman" w:cs="Times New Roman"/>
        </w:rPr>
        <w:t xml:space="preserve">рок диагностики - менее </w:t>
      </w:r>
      <w:r w:rsidR="00092FCF" w:rsidRPr="001B5962">
        <w:rPr>
          <w:rFonts w:ascii="Times New Roman" w:hAnsi="Times New Roman" w:cs="Times New Roman"/>
        </w:rPr>
        <w:t>2 (два) рабочих дня</w:t>
      </w:r>
      <w:r w:rsidR="00177C02" w:rsidRPr="001B5962">
        <w:rPr>
          <w:rFonts w:ascii="Times New Roman" w:hAnsi="Times New Roman" w:cs="Times New Roman"/>
        </w:rPr>
        <w:t xml:space="preserve"> в 100% случаев</w:t>
      </w:r>
      <w:r w:rsidRPr="001B5962">
        <w:rPr>
          <w:rFonts w:ascii="Times New Roman" w:hAnsi="Times New Roman" w:cs="Times New Roman"/>
        </w:rPr>
        <w:t>;</w:t>
      </w:r>
    </w:p>
    <w:p w14:paraId="748A2EEF" w14:textId="5306266D" w:rsidR="00177C02" w:rsidRPr="00FA1935" w:rsidRDefault="006F1688" w:rsidP="0080557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728C">
        <w:rPr>
          <w:rFonts w:ascii="Times New Roman" w:hAnsi="Times New Roman" w:cs="Times New Roman"/>
        </w:rPr>
        <w:t>н</w:t>
      </w:r>
      <w:r w:rsidR="00A26130" w:rsidRPr="00BF728C">
        <w:rPr>
          <w:rFonts w:ascii="Times New Roman" w:hAnsi="Times New Roman" w:cs="Times New Roman"/>
        </w:rPr>
        <w:t>аличие постоянного</w:t>
      </w:r>
      <w:r w:rsidR="00A26130" w:rsidRPr="00DC2DB1">
        <w:rPr>
          <w:rFonts w:ascii="Times New Roman" w:hAnsi="Times New Roman" w:cs="Times New Roman"/>
        </w:rPr>
        <w:t xml:space="preserve"> пополняе</w:t>
      </w:r>
      <w:r w:rsidR="00A26130" w:rsidRPr="00FA1935">
        <w:rPr>
          <w:rFonts w:ascii="Times New Roman" w:hAnsi="Times New Roman" w:cs="Times New Roman"/>
        </w:rPr>
        <w:t xml:space="preserve">мого </w:t>
      </w:r>
      <w:r w:rsidR="00017BF0" w:rsidRPr="00FA1935">
        <w:rPr>
          <w:rFonts w:ascii="Times New Roman" w:hAnsi="Times New Roman" w:cs="Times New Roman"/>
        </w:rPr>
        <w:t>складского запаса</w:t>
      </w:r>
      <w:r w:rsidR="00A26130" w:rsidRPr="00FA1935">
        <w:rPr>
          <w:rFonts w:ascii="Times New Roman" w:hAnsi="Times New Roman" w:cs="Times New Roman"/>
        </w:rPr>
        <w:t xml:space="preserve"> ЗИП</w:t>
      </w:r>
      <w:r w:rsidRPr="00FA1935">
        <w:rPr>
          <w:rFonts w:ascii="Times New Roman" w:hAnsi="Times New Roman" w:cs="Times New Roman"/>
        </w:rPr>
        <w:t>;</w:t>
      </w:r>
    </w:p>
    <w:p w14:paraId="74376EBF" w14:textId="556FC7E2" w:rsidR="00A26130" w:rsidRPr="00DC2DB1" w:rsidRDefault="006F1688" w:rsidP="0080557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</w:t>
      </w:r>
      <w:r w:rsidR="00A26130" w:rsidRPr="00DC2DB1">
        <w:rPr>
          <w:rFonts w:ascii="Times New Roman" w:hAnsi="Times New Roman" w:cs="Times New Roman"/>
        </w:rPr>
        <w:t xml:space="preserve">тсутствие </w:t>
      </w:r>
      <w:r w:rsidR="007B4C5D" w:rsidRPr="00DC2DB1">
        <w:rPr>
          <w:rFonts w:ascii="Times New Roman" w:hAnsi="Times New Roman" w:cs="Times New Roman"/>
        </w:rPr>
        <w:t xml:space="preserve">неоднократных жалоб и претензий от </w:t>
      </w:r>
      <w:r w:rsidR="00A26130" w:rsidRPr="00DC2DB1">
        <w:rPr>
          <w:rFonts w:ascii="Times New Roman" w:hAnsi="Times New Roman" w:cs="Times New Roman"/>
        </w:rPr>
        <w:t>Пользователей.</w:t>
      </w:r>
    </w:p>
    <w:p w14:paraId="0DA09332" w14:textId="2C33C9F9" w:rsidR="00A26130" w:rsidRPr="00DC2DB1" w:rsidRDefault="00105B21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С</w:t>
      </w:r>
      <w:r w:rsidR="00A26130" w:rsidRPr="00DC2DB1">
        <w:rPr>
          <w:rFonts w:ascii="Times New Roman" w:hAnsi="Times New Roman" w:cs="Times New Roman"/>
        </w:rPr>
        <w:t xml:space="preserve">поры и разногласия по </w:t>
      </w:r>
      <w:r w:rsidR="009F4B2E" w:rsidRPr="00DC2DB1">
        <w:rPr>
          <w:rFonts w:ascii="Times New Roman" w:hAnsi="Times New Roman" w:cs="Times New Roman"/>
        </w:rPr>
        <w:t>Д</w:t>
      </w:r>
      <w:r w:rsidR="00A26130" w:rsidRPr="00DC2DB1">
        <w:rPr>
          <w:rFonts w:ascii="Times New Roman" w:hAnsi="Times New Roman" w:cs="Times New Roman"/>
        </w:rPr>
        <w:t>оговору разрешаются Сторонами путем переговоров</w:t>
      </w:r>
      <w:r w:rsidRPr="00DC2DB1">
        <w:rPr>
          <w:rFonts w:ascii="Times New Roman" w:hAnsi="Times New Roman" w:cs="Times New Roman"/>
        </w:rPr>
        <w:t xml:space="preserve">, а в случае, если в ходе </w:t>
      </w:r>
      <w:r w:rsidR="00A26130" w:rsidRPr="00DC2DB1">
        <w:rPr>
          <w:rFonts w:ascii="Times New Roman" w:hAnsi="Times New Roman" w:cs="Times New Roman"/>
        </w:rPr>
        <w:t>переговоров согласие между Сторонами достигнуто не было,</w:t>
      </w:r>
      <w:r w:rsidR="008D61C7" w:rsidRPr="008D61C7">
        <w:rPr>
          <w:rFonts w:ascii="Times New Roman" w:hAnsi="Times New Roman" w:cs="Times New Roman"/>
        </w:rPr>
        <w:t xml:space="preserve"> -</w:t>
      </w:r>
      <w:r w:rsidR="00A26130" w:rsidRPr="00DC2DB1">
        <w:rPr>
          <w:rFonts w:ascii="Times New Roman" w:hAnsi="Times New Roman" w:cs="Times New Roman"/>
        </w:rPr>
        <w:t xml:space="preserve"> в Арбитражном суде </w:t>
      </w:r>
      <w:proofErr w:type="spellStart"/>
      <w:r w:rsidR="008B0442" w:rsidRPr="00DC2DB1">
        <w:rPr>
          <w:rFonts w:ascii="Times New Roman" w:hAnsi="Times New Roman" w:cs="Times New Roman"/>
        </w:rPr>
        <w:t>г.Москвы</w:t>
      </w:r>
      <w:proofErr w:type="spellEnd"/>
      <w:r w:rsidR="00A26130" w:rsidRPr="00DC2DB1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 Стороны устанавливают претензионный порядок рассмотрения споров</w:t>
      </w:r>
      <w:r w:rsidRPr="00DC2DB1">
        <w:rPr>
          <w:rFonts w:ascii="Times New Roman" w:hAnsi="Times New Roman" w:cs="Times New Roman"/>
        </w:rPr>
        <w:t xml:space="preserve"> </w:t>
      </w:r>
      <w:r w:rsidR="00A26130" w:rsidRPr="00DC2DB1">
        <w:rPr>
          <w:rFonts w:ascii="Times New Roman" w:hAnsi="Times New Roman" w:cs="Times New Roman"/>
        </w:rPr>
        <w:t xml:space="preserve">в течение 10 </w:t>
      </w:r>
      <w:r w:rsidR="00E86C34">
        <w:rPr>
          <w:rFonts w:ascii="Times New Roman" w:hAnsi="Times New Roman" w:cs="Times New Roman"/>
        </w:rPr>
        <w:t xml:space="preserve">(десять) </w:t>
      </w:r>
      <w:r w:rsidR="00A26130" w:rsidRPr="00DC2DB1">
        <w:rPr>
          <w:rFonts w:ascii="Times New Roman" w:hAnsi="Times New Roman" w:cs="Times New Roman"/>
        </w:rPr>
        <w:t>календарных дней со дня получения</w:t>
      </w:r>
      <w:r w:rsidRPr="00DC2DB1">
        <w:rPr>
          <w:rFonts w:ascii="Times New Roman" w:hAnsi="Times New Roman" w:cs="Times New Roman"/>
        </w:rPr>
        <w:t xml:space="preserve"> претензии</w:t>
      </w:r>
      <w:r w:rsidR="001306D8" w:rsidRPr="00DC2DB1">
        <w:rPr>
          <w:rFonts w:ascii="Times New Roman" w:hAnsi="Times New Roman" w:cs="Times New Roman"/>
        </w:rPr>
        <w:t>.</w:t>
      </w:r>
    </w:p>
    <w:p w14:paraId="643B97BD" w14:textId="30B8246D" w:rsidR="00A26130" w:rsidRPr="00DC2DB1" w:rsidRDefault="00A26130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Ни одна из Сторон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включая, но, не ограничиваясь, объявленную или фактическую войну, гражданские волнения, эпидемии, блокаду, землетрясения, наводнения, пожары и другие стихийные бедствия, а также принятие органом государственной власти нормативно-правового акта, вступившего в законную силу, если такой акт оказывает существенное влияние на деятельность Сторон или на их обязательства по Договору.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5D391ECD" w14:textId="2502729B" w:rsidR="00A26130" w:rsidRPr="00DC2DB1" w:rsidRDefault="00A26130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Сторона, которая не исполняет своего обязательства вследствие действия непреодолимой силы, должна </w:t>
      </w:r>
      <w:r w:rsidR="00E24E39" w:rsidRPr="00DC2DB1">
        <w:rPr>
          <w:rFonts w:ascii="Times New Roman" w:hAnsi="Times New Roman" w:cs="Times New Roman"/>
        </w:rPr>
        <w:t xml:space="preserve">при наличии </w:t>
      </w:r>
      <w:r w:rsidR="00105B21" w:rsidRPr="00DC2DB1">
        <w:rPr>
          <w:rFonts w:ascii="Times New Roman" w:hAnsi="Times New Roman" w:cs="Times New Roman"/>
        </w:rPr>
        <w:t xml:space="preserve">физической </w:t>
      </w:r>
      <w:r w:rsidR="00E24E39" w:rsidRPr="00DC2DB1">
        <w:rPr>
          <w:rFonts w:ascii="Times New Roman" w:hAnsi="Times New Roman" w:cs="Times New Roman"/>
        </w:rPr>
        <w:t xml:space="preserve">возможности </w:t>
      </w:r>
      <w:r w:rsidRPr="00DC2DB1">
        <w:rPr>
          <w:rFonts w:ascii="Times New Roman" w:hAnsi="Times New Roman" w:cs="Times New Roman"/>
        </w:rPr>
        <w:t>известить другую Сторону о препятствии и его влиянии на исполнение обязательств по договору в течение 5 (пяти) рабочих дней с момента наступления таких обстоятельств. В противном случае Сторона, не исполнившая обязательства по Договору, не имеет права ссылаться на обстоятельства непреодолимой силы.</w:t>
      </w:r>
    </w:p>
    <w:p w14:paraId="69F35DB4" w14:textId="49286CB5" w:rsidR="00364717" w:rsidRPr="00DC2DB1" w:rsidRDefault="00364717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Стороны договорились о том, что положения ст.317.1 ГК РФ к отношениям, вытекающим из Договора, не применяются.</w:t>
      </w:r>
    </w:p>
    <w:p w14:paraId="735F82F3" w14:textId="354F11F2" w:rsidR="00A26130" w:rsidRDefault="00A26130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  <w:b/>
        </w:rPr>
      </w:pPr>
    </w:p>
    <w:p w14:paraId="6E8E3CE1" w14:textId="77777777" w:rsidR="00F27D9C" w:rsidRDefault="00F27D9C" w:rsidP="00B8300C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</w:p>
    <w:p w14:paraId="61C2696A" w14:textId="77777777" w:rsidR="00F27D9C" w:rsidRDefault="00F27D9C" w:rsidP="00B8300C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</w:p>
    <w:p w14:paraId="7A52F413" w14:textId="77777777" w:rsidR="00F27D9C" w:rsidRDefault="00F27D9C" w:rsidP="00B8300C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</w:p>
    <w:p w14:paraId="665BD029" w14:textId="3565DD35" w:rsidR="00A26130" w:rsidRPr="00DC2DB1" w:rsidRDefault="00A26130" w:rsidP="00B8300C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8. Срок действия</w:t>
      </w:r>
      <w:r w:rsidR="00F40AF5">
        <w:rPr>
          <w:rFonts w:ascii="Times New Roman" w:hAnsi="Times New Roman" w:cs="Times New Roman"/>
          <w:b/>
        </w:rPr>
        <w:t xml:space="preserve">, расторжение </w:t>
      </w:r>
      <w:r w:rsidRPr="00DC2DB1">
        <w:rPr>
          <w:rFonts w:ascii="Times New Roman" w:hAnsi="Times New Roman" w:cs="Times New Roman"/>
          <w:b/>
        </w:rPr>
        <w:t>Договора.</w:t>
      </w:r>
    </w:p>
    <w:p w14:paraId="6B4D91F4" w14:textId="5F50F1FB" w:rsidR="00A26130" w:rsidRPr="00135268" w:rsidRDefault="00105B21" w:rsidP="00805579">
      <w:pPr>
        <w:pStyle w:val="af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Договор вступает в </w:t>
      </w:r>
      <w:r w:rsidR="00A26130" w:rsidRPr="00DC2DB1">
        <w:rPr>
          <w:rFonts w:ascii="Times New Roman" w:hAnsi="Times New Roman" w:cs="Times New Roman"/>
        </w:rPr>
        <w:t xml:space="preserve">силу с момента подписания Сторонами </w:t>
      </w:r>
      <w:r w:rsidR="00B32780" w:rsidRPr="00DC2DB1">
        <w:rPr>
          <w:rFonts w:ascii="Times New Roman" w:hAnsi="Times New Roman" w:cs="Times New Roman"/>
        </w:rPr>
        <w:t xml:space="preserve">Договора присоединения </w:t>
      </w:r>
      <w:r w:rsidR="00A26130" w:rsidRPr="00DC2DB1">
        <w:rPr>
          <w:rFonts w:ascii="Times New Roman" w:hAnsi="Times New Roman" w:cs="Times New Roman"/>
        </w:rPr>
        <w:t xml:space="preserve">и действует до «31» декабря </w:t>
      </w:r>
      <w:r w:rsidR="001576A3">
        <w:rPr>
          <w:rFonts w:ascii="Times New Roman" w:hAnsi="Times New Roman" w:cs="Times New Roman"/>
        </w:rPr>
        <w:t>2019</w:t>
      </w:r>
      <w:r w:rsidR="001306D8" w:rsidRPr="00DC2DB1">
        <w:rPr>
          <w:rFonts w:ascii="Times New Roman" w:hAnsi="Times New Roman" w:cs="Times New Roman"/>
        </w:rPr>
        <w:t xml:space="preserve"> г</w:t>
      </w:r>
      <w:r w:rsidR="00A26130" w:rsidRPr="00DC2DB1">
        <w:rPr>
          <w:rFonts w:ascii="Times New Roman" w:hAnsi="Times New Roman" w:cs="Times New Roman"/>
        </w:rPr>
        <w:t xml:space="preserve">. В </w:t>
      </w:r>
      <w:r w:rsidR="00A26130" w:rsidRPr="00BF728C">
        <w:rPr>
          <w:rFonts w:ascii="Times New Roman" w:hAnsi="Times New Roman" w:cs="Times New Roman"/>
        </w:rPr>
        <w:t>случае, если до конца срока действия ни одна из Сторон не заявит о расторжении Договора, Договор считается про</w:t>
      </w:r>
      <w:r w:rsidRPr="00BF728C">
        <w:rPr>
          <w:rFonts w:ascii="Times New Roman" w:hAnsi="Times New Roman" w:cs="Times New Roman"/>
        </w:rPr>
        <w:t>дленным</w:t>
      </w:r>
      <w:r w:rsidR="00A26130" w:rsidRPr="00BF728C">
        <w:rPr>
          <w:rFonts w:ascii="Times New Roman" w:hAnsi="Times New Roman" w:cs="Times New Roman"/>
        </w:rPr>
        <w:t xml:space="preserve"> на следующий календарный год. Количество пролонгаций не ограничено.</w:t>
      </w:r>
    </w:p>
    <w:p w14:paraId="4883F47C" w14:textId="7111B5BC" w:rsidR="00135268" w:rsidRPr="00BF728C" w:rsidRDefault="00135268" w:rsidP="00805579">
      <w:pPr>
        <w:pStyle w:val="af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F728C">
        <w:rPr>
          <w:rFonts w:ascii="Times New Roman" w:hAnsi="Times New Roman" w:cs="Times New Roman"/>
        </w:rPr>
        <w:t xml:space="preserve">С 1 января 2020 года </w:t>
      </w:r>
      <w:proofErr w:type="gramStart"/>
      <w:r w:rsidRPr="00BF728C">
        <w:rPr>
          <w:rFonts w:ascii="Times New Roman" w:hAnsi="Times New Roman" w:cs="Times New Roman"/>
        </w:rPr>
        <w:t>Договор</w:t>
      </w:r>
      <w:proofErr w:type="gramEnd"/>
      <w:r w:rsidRPr="00BF728C">
        <w:rPr>
          <w:rFonts w:ascii="Times New Roman" w:hAnsi="Times New Roman" w:cs="Times New Roman"/>
        </w:rPr>
        <w:t xml:space="preserve"> может быть расторгнут по инициативе Заказчика при условии надлежащего уведомления Исполнителя за 30 (тридцать) календарных дней при условии надлежащего исполнения Сторонами своих обязательств по Договору на момент расторжения</w:t>
      </w:r>
      <w:r w:rsidRPr="00135268">
        <w:rPr>
          <w:rFonts w:ascii="Times New Roman" w:hAnsi="Times New Roman" w:cs="Times New Roman"/>
        </w:rPr>
        <w:t>.</w:t>
      </w:r>
    </w:p>
    <w:p w14:paraId="3B50E602" w14:textId="4A47A6C5" w:rsidR="00135268" w:rsidRPr="000905F2" w:rsidRDefault="00135268" w:rsidP="00135268">
      <w:pPr>
        <w:spacing w:after="0"/>
        <w:rPr>
          <w:rFonts w:ascii="Times New Roman" w:eastAsia="Calibri" w:hAnsi="Times New Roman" w:cs="Times New Roman"/>
        </w:rPr>
      </w:pPr>
      <w:r w:rsidRPr="00135268">
        <w:rPr>
          <w:rFonts w:ascii="Times New Roman" w:eastAsia="Calibri" w:hAnsi="Times New Roman" w:cs="Times New Roman"/>
        </w:rPr>
        <w:t xml:space="preserve">8.3.      В Договор могут быть внесены изменения, в том числе  реквизитов и контактных данных, о чем Заказчик обязуется уведомить Исполнителя путем опубликования данных изменений на сайте </w:t>
      </w:r>
      <w:hyperlink r:id="rId10" w:history="1">
        <w:r w:rsidRPr="00135268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www</w:t>
        </w:r>
        <w:r w:rsidRPr="00135268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proofErr w:type="spellStart"/>
        <w:r w:rsidRPr="00135268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multisoft</w:t>
        </w:r>
        <w:proofErr w:type="spellEnd"/>
        <w:r w:rsidRPr="00135268">
          <w:rPr>
            <w:rFonts w:ascii="Times New Roman" w:eastAsia="Calibri" w:hAnsi="Times New Roman" w:cs="Times New Roman"/>
            <w:color w:val="0563C1"/>
            <w:u w:val="single"/>
          </w:rPr>
          <w:t>.</w:t>
        </w:r>
        <w:proofErr w:type="spellStart"/>
        <w:r w:rsidRPr="00135268">
          <w:rPr>
            <w:rFonts w:ascii="Times New Roman" w:eastAsia="Calibri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  <w:r w:rsidR="000905F2" w:rsidRPr="000905F2">
        <w:rPr>
          <w:rFonts w:ascii="Times New Roman" w:eastAsia="Calibri" w:hAnsi="Times New Roman" w:cs="Times New Roman"/>
        </w:rPr>
        <w:t>.</w:t>
      </w:r>
    </w:p>
    <w:p w14:paraId="4A10D04F" w14:textId="3DF253C5" w:rsidR="00135268" w:rsidRPr="00135268" w:rsidRDefault="00135268" w:rsidP="00135268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83233DC" w14:textId="77777777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504B821E" w14:textId="7EA7860E" w:rsidR="00A26130" w:rsidRPr="00DC2DB1" w:rsidRDefault="001D11DB" w:rsidP="00691E13">
      <w:pPr>
        <w:pStyle w:val="af0"/>
        <w:spacing w:after="0" w:line="240" w:lineRule="auto"/>
        <w:ind w:left="0" w:right="14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  <w:lang w:val="en-US"/>
        </w:rPr>
        <w:t>9</w:t>
      </w:r>
      <w:r w:rsidR="00A26130" w:rsidRPr="00DC2DB1">
        <w:rPr>
          <w:rFonts w:ascii="Times New Roman" w:hAnsi="Times New Roman" w:cs="Times New Roman"/>
          <w:b/>
        </w:rPr>
        <w:t>. Заключительные положения.</w:t>
      </w:r>
    </w:p>
    <w:p w14:paraId="4F8F02E1" w14:textId="1E6D80C6" w:rsidR="00A26130" w:rsidRPr="00DC2DB1" w:rsidRDefault="00A26130" w:rsidP="00805579">
      <w:pPr>
        <w:pStyle w:val="af0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Стороны договорились, что в целях Договора для осуществления официальной переписки допустимо использовать следующие способы:</w:t>
      </w:r>
    </w:p>
    <w:p w14:paraId="644F2609" w14:textId="77777777" w:rsidR="001D11DB" w:rsidRPr="00DC2DB1" w:rsidRDefault="00317118" w:rsidP="001D11DB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переписка по электронной почте;</w:t>
      </w:r>
    </w:p>
    <w:p w14:paraId="6EE0787A" w14:textId="77777777" w:rsidR="001D11DB" w:rsidRPr="00DC2DB1" w:rsidRDefault="00A26130" w:rsidP="001D11DB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передача с представителем </w:t>
      </w:r>
      <w:r w:rsidR="00317118" w:rsidRPr="00DC2DB1">
        <w:rPr>
          <w:rFonts w:ascii="Times New Roman" w:hAnsi="Times New Roman" w:cs="Times New Roman"/>
        </w:rPr>
        <w:t>одной из Сторон</w:t>
      </w:r>
      <w:r w:rsidRPr="00DC2DB1">
        <w:rPr>
          <w:rFonts w:ascii="Times New Roman" w:hAnsi="Times New Roman" w:cs="Times New Roman"/>
        </w:rPr>
        <w:t xml:space="preserve"> или курьерской службой по фактическому адресу </w:t>
      </w:r>
      <w:r w:rsidR="00317118" w:rsidRPr="00DC2DB1">
        <w:rPr>
          <w:rFonts w:ascii="Times New Roman" w:hAnsi="Times New Roman" w:cs="Times New Roman"/>
        </w:rPr>
        <w:t>другой Стороны</w:t>
      </w:r>
      <w:r w:rsidRPr="00DC2DB1">
        <w:rPr>
          <w:rFonts w:ascii="Times New Roman" w:hAnsi="Times New Roman" w:cs="Times New Roman"/>
        </w:rPr>
        <w:t>,</w:t>
      </w:r>
    </w:p>
    <w:p w14:paraId="1758A5C4" w14:textId="4A20FEEC" w:rsidR="00A26130" w:rsidRPr="00DC2DB1" w:rsidRDefault="00A26130" w:rsidP="001D11DB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отправка заказного письма с уведомлением о вручении через Почту России по юридическому адресу </w:t>
      </w:r>
      <w:r w:rsidR="00317118" w:rsidRPr="00DC2DB1">
        <w:rPr>
          <w:rFonts w:ascii="Times New Roman" w:hAnsi="Times New Roman" w:cs="Times New Roman"/>
        </w:rPr>
        <w:t>получающей Стороны</w:t>
      </w:r>
      <w:r w:rsidRPr="00DC2DB1">
        <w:rPr>
          <w:rFonts w:ascii="Times New Roman" w:hAnsi="Times New Roman" w:cs="Times New Roman"/>
        </w:rPr>
        <w:t>.</w:t>
      </w:r>
    </w:p>
    <w:p w14:paraId="7B116FC6" w14:textId="6AC3FC8C" w:rsidR="00A26130" w:rsidRPr="00DC2DB1" w:rsidRDefault="00A26130" w:rsidP="00805579">
      <w:pPr>
        <w:pStyle w:val="af0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Приложения к Договору</w:t>
      </w:r>
      <w:r w:rsidR="00317118" w:rsidRPr="00DC2DB1">
        <w:rPr>
          <w:rFonts w:ascii="Times New Roman" w:hAnsi="Times New Roman" w:cs="Times New Roman"/>
        </w:rPr>
        <w:t>, являющиеся его неотъемлемыми частями</w:t>
      </w:r>
      <w:r w:rsidRPr="00DC2DB1">
        <w:rPr>
          <w:rFonts w:ascii="Times New Roman" w:hAnsi="Times New Roman" w:cs="Times New Roman"/>
        </w:rPr>
        <w:t>:</w:t>
      </w:r>
    </w:p>
    <w:p w14:paraId="66F9F1DE" w14:textId="7BBC753A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№1 «Правила оформления документов при выполнении гарантийного обслуживания»;</w:t>
      </w:r>
    </w:p>
    <w:p w14:paraId="1DC0C411" w14:textId="6FA0D2E0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№2 «Виды гарантийного обслуживания»;</w:t>
      </w:r>
    </w:p>
    <w:p w14:paraId="07C6D01E" w14:textId="0B0CFAE6" w:rsidR="00676640" w:rsidRPr="00DC2DB1" w:rsidRDefault="00676640" w:rsidP="00676640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</w:rPr>
        <w:t>Приложение №3 «Образец акта сдачи-приемки оборудования»</w:t>
      </w:r>
    </w:p>
    <w:p w14:paraId="072E81AB" w14:textId="3C0AF676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№4 «Запасные части (ЗИП)»</w:t>
      </w:r>
      <w:r w:rsidR="00317118" w:rsidRPr="00DC2DB1">
        <w:rPr>
          <w:rFonts w:ascii="Times New Roman" w:hAnsi="Times New Roman" w:cs="Times New Roman"/>
        </w:rPr>
        <w:t>;</w:t>
      </w:r>
    </w:p>
    <w:p w14:paraId="1E312729" w14:textId="0B9DCEA8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№5 «Сводный отчет о проведенных Гарантийных ремонтах»;</w:t>
      </w:r>
    </w:p>
    <w:p w14:paraId="5EB7FF8C" w14:textId="0FC6718D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№6 «Акт о выполненных работах»;</w:t>
      </w:r>
    </w:p>
    <w:p w14:paraId="53D38BC7" w14:textId="4AFEF82D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№7 «Перечень обслуживаем</w:t>
      </w:r>
      <w:r w:rsidR="00F51127" w:rsidRPr="00DC2DB1">
        <w:rPr>
          <w:rFonts w:ascii="Times New Roman" w:hAnsi="Times New Roman" w:cs="Times New Roman"/>
        </w:rPr>
        <w:t>ого</w:t>
      </w:r>
      <w:r w:rsidRPr="00DC2DB1">
        <w:rPr>
          <w:rFonts w:ascii="Times New Roman" w:hAnsi="Times New Roman" w:cs="Times New Roman"/>
        </w:rPr>
        <w:t xml:space="preserve"> </w:t>
      </w:r>
      <w:r w:rsidR="001306D8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»</w:t>
      </w:r>
      <w:r w:rsidR="00317118" w:rsidRPr="00DC2DB1">
        <w:rPr>
          <w:rFonts w:ascii="Times New Roman" w:hAnsi="Times New Roman" w:cs="Times New Roman"/>
        </w:rPr>
        <w:t>;</w:t>
      </w:r>
    </w:p>
    <w:p w14:paraId="05808A1E" w14:textId="3283BAE7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№8 «Соглашение о неразглашении коммерческой тайны»</w:t>
      </w:r>
    </w:p>
    <w:p w14:paraId="05F4AC86" w14:textId="2CC6395C" w:rsidR="00A26130" w:rsidRPr="00DC2DB1" w:rsidRDefault="00A26130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34A66" w14:textId="6C9A0BEF" w:rsidR="00A20AEB" w:rsidRPr="00DC2DB1" w:rsidRDefault="00A20AEB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8CAB4" w14:textId="6E155765" w:rsidR="00A20AEB" w:rsidRPr="00DC2DB1" w:rsidRDefault="00A20AEB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DA8AC" w14:textId="5B79CA41" w:rsidR="00A20AEB" w:rsidRPr="00DC2DB1" w:rsidRDefault="00A20AEB" w:rsidP="001576A3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0FE52" w14:textId="4A3E1E4A" w:rsidR="00635E7D" w:rsidRPr="00DC2DB1" w:rsidRDefault="00635E7D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CE9FA" w14:textId="0C4907A5" w:rsidR="00DD6A46" w:rsidRPr="00DC2DB1" w:rsidRDefault="00DD6A46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70707" w14:textId="50957953" w:rsidR="00DD6A46" w:rsidRPr="00DC2DB1" w:rsidRDefault="00DD6A46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BEB5" w14:textId="77777777" w:rsidR="00F128E4" w:rsidRPr="00DC2DB1" w:rsidRDefault="00F128E4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C774EA0" w14:textId="77777777" w:rsidR="00881FFA" w:rsidRPr="00DC2DB1" w:rsidRDefault="00881FFA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DC52A4F" w14:textId="77777777" w:rsidR="00881FFA" w:rsidRPr="00DC2DB1" w:rsidRDefault="00881FFA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BA7997B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5ED9615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FB10DA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5428317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576D87B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A548215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0A9050F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57F0CC0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C274B9A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FBC21A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779FA8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1F566ED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EDE2AA2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34AA13C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A1954E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6C2013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188CD89" w14:textId="77777777" w:rsidR="00FA1935" w:rsidRDefault="00FA1935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1B720FB" w14:textId="77777777" w:rsidR="00FA1935" w:rsidRDefault="00FA1935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9485EB" w14:textId="77777777" w:rsidR="00FA1935" w:rsidRDefault="00FA1935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B48B2FE" w14:textId="77777777" w:rsidR="00FA1935" w:rsidRDefault="00FA1935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64D047" w14:textId="77777777" w:rsidR="00FA1935" w:rsidRDefault="00FA1935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A77A26E" w14:textId="103AB218" w:rsidR="00A26130" w:rsidRPr="00DC2DB1" w:rsidRDefault="00A26130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14:paraId="0A27440F" w14:textId="70B1C2E2" w:rsidR="00A26130" w:rsidRPr="00F27D9C" w:rsidRDefault="00A54389" w:rsidP="00A54389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к Договору гарантийного обслуживания </w:t>
      </w:r>
      <w:r w:rsidRPr="008E5E64">
        <w:rPr>
          <w:rFonts w:ascii="Times New Roman" w:eastAsia="Times New Roman" w:hAnsi="Times New Roman" w:cs="Times New Roman"/>
          <w:b/>
          <w:lang w:eastAsia="ru-RU"/>
        </w:rPr>
        <w:t>№</w:t>
      </w:r>
      <w:r w:rsidR="009D17CB" w:rsidRPr="008E5E64">
        <w:rPr>
          <w:rFonts w:ascii="Times New Roman" w:eastAsia="Times New Roman" w:hAnsi="Times New Roman" w:cs="Times New Roman"/>
          <w:b/>
          <w:lang w:eastAsia="ru-RU"/>
        </w:rPr>
        <w:t>2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F27D9C" w:rsidRPr="0091187C">
        <w:rPr>
          <w:rFonts w:ascii="Times New Roman" w:eastAsia="Times New Roman" w:hAnsi="Times New Roman" w:cs="Times New Roman"/>
          <w:lang w:eastAsia="ru-RU"/>
        </w:rPr>
        <w:t>15</w:t>
      </w:r>
      <w:r w:rsidRPr="0091187C">
        <w:rPr>
          <w:rFonts w:ascii="Times New Roman" w:eastAsia="Times New Roman" w:hAnsi="Times New Roman" w:cs="Times New Roman"/>
          <w:lang w:eastAsia="ru-RU"/>
        </w:rPr>
        <w:t>.</w:t>
      </w:r>
      <w:r w:rsidR="00F27D9C" w:rsidRPr="0091187C">
        <w:rPr>
          <w:rFonts w:ascii="Times New Roman" w:eastAsia="Times New Roman" w:hAnsi="Times New Roman" w:cs="Times New Roman"/>
          <w:lang w:eastAsia="ru-RU"/>
        </w:rPr>
        <w:t>01</w:t>
      </w:r>
      <w:r w:rsidRPr="0091187C">
        <w:rPr>
          <w:rFonts w:ascii="Times New Roman" w:eastAsia="Times New Roman" w:hAnsi="Times New Roman" w:cs="Times New Roman"/>
          <w:lang w:eastAsia="ru-RU"/>
        </w:rPr>
        <w:t>.201</w:t>
      </w:r>
      <w:r w:rsidR="00F27D9C" w:rsidRPr="0091187C">
        <w:rPr>
          <w:rFonts w:ascii="Times New Roman" w:eastAsia="Times New Roman" w:hAnsi="Times New Roman" w:cs="Times New Roman"/>
          <w:lang w:eastAsia="ru-RU"/>
        </w:rPr>
        <w:t>9</w:t>
      </w:r>
    </w:p>
    <w:p w14:paraId="1D8F73E4" w14:textId="235DBEEE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E7286C7" w14:textId="6AA963B8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638B77" w14:textId="28EA5D93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214A84B" w14:textId="77777777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F6AAC9F" w14:textId="2D89218F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DB1">
        <w:rPr>
          <w:rFonts w:ascii="Times New Roman" w:eastAsia="Times New Roman" w:hAnsi="Times New Roman" w:cs="Times New Roman"/>
          <w:b/>
          <w:lang w:eastAsia="ru-RU"/>
        </w:rPr>
        <w:t>Правила оформления документов при выполнении гарантийного обслуживания</w:t>
      </w:r>
    </w:p>
    <w:p w14:paraId="00D93C67" w14:textId="77777777" w:rsidR="009106BC" w:rsidRPr="00DC2DB1" w:rsidRDefault="009106BC" w:rsidP="00564514">
      <w:pPr>
        <w:spacing w:after="0" w:line="240" w:lineRule="auto"/>
        <w:ind w:right="14"/>
        <w:rPr>
          <w:rFonts w:ascii="Times New Roman" w:eastAsia="Times New Roman" w:hAnsi="Times New Roman" w:cs="Times New Roman"/>
          <w:b/>
          <w:lang w:eastAsia="ru-RU"/>
        </w:rPr>
      </w:pPr>
    </w:p>
    <w:p w14:paraId="5A6D19F0" w14:textId="77777777" w:rsidR="00A26130" w:rsidRPr="00DC2DB1" w:rsidRDefault="00A26130" w:rsidP="00805579">
      <w:pPr>
        <w:pStyle w:val="af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Пакет отчетных документов, необходимых для получения оплаты за выполненное Гарантийное обслуживание:</w:t>
      </w:r>
    </w:p>
    <w:p w14:paraId="268905A6" w14:textId="0FD92DF4" w:rsidR="00A26130" w:rsidRPr="00DC2DB1" w:rsidRDefault="00A26130" w:rsidP="0080557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Сводный отчет о проведенных гарантийных ремонтах, в 2 (</w:t>
      </w:r>
      <w:r w:rsidR="009D17CB">
        <w:rPr>
          <w:rFonts w:ascii="Times New Roman" w:eastAsia="Times New Roman" w:hAnsi="Times New Roman" w:cs="Times New Roman"/>
          <w:lang w:eastAsia="ru-RU"/>
        </w:rPr>
        <w:t>д</w:t>
      </w:r>
      <w:r w:rsidRPr="00DC2DB1">
        <w:rPr>
          <w:rFonts w:ascii="Times New Roman" w:eastAsia="Times New Roman" w:hAnsi="Times New Roman" w:cs="Times New Roman"/>
          <w:lang w:eastAsia="ru-RU"/>
        </w:rPr>
        <w:t>вух) экземплярах (Приложение №5). Датируется последним днем Отчетного периода.</w:t>
      </w:r>
    </w:p>
    <w:p w14:paraId="71AA75A3" w14:textId="26481F85" w:rsidR="00A26130" w:rsidRPr="00DC2DB1" w:rsidRDefault="00A26130" w:rsidP="0080557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Акт о выполненных работах, в 2 (</w:t>
      </w:r>
      <w:r w:rsidR="009D17CB">
        <w:rPr>
          <w:rFonts w:ascii="Times New Roman" w:eastAsia="Times New Roman" w:hAnsi="Times New Roman" w:cs="Times New Roman"/>
          <w:lang w:eastAsia="ru-RU"/>
        </w:rPr>
        <w:t>д</w:t>
      </w:r>
      <w:r w:rsidRPr="00DC2DB1">
        <w:rPr>
          <w:rFonts w:ascii="Times New Roman" w:eastAsia="Times New Roman" w:hAnsi="Times New Roman" w:cs="Times New Roman"/>
          <w:lang w:eastAsia="ru-RU"/>
        </w:rPr>
        <w:t>вух) экземплярах (Приложение №6).  Датируется последним днем Отчетного периода.</w:t>
      </w:r>
    </w:p>
    <w:p w14:paraId="336FE13B" w14:textId="41C753DC" w:rsidR="00A26130" w:rsidRPr="00DC2DB1" w:rsidRDefault="00CB44A6" w:rsidP="0080557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Копии 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>Акт</w:t>
      </w:r>
      <w:r w:rsidRPr="00DC2DB1">
        <w:rPr>
          <w:rFonts w:ascii="Times New Roman" w:eastAsia="Times New Roman" w:hAnsi="Times New Roman" w:cs="Times New Roman"/>
          <w:lang w:eastAsia="ru-RU"/>
        </w:rPr>
        <w:t>ов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 xml:space="preserve"> выполненных </w:t>
      </w:r>
      <w:proofErr w:type="spellStart"/>
      <w:r w:rsidR="00A26130" w:rsidRPr="00DC2DB1">
        <w:rPr>
          <w:rFonts w:ascii="Times New Roman" w:eastAsia="Times New Roman" w:hAnsi="Times New Roman" w:cs="Times New Roman"/>
          <w:lang w:eastAsia="ru-RU"/>
        </w:rPr>
        <w:t>ремонтно</w:t>
      </w:r>
      <w:proofErr w:type="spellEnd"/>
      <w:r w:rsidR="00A26130" w:rsidRPr="00DC2DB1">
        <w:rPr>
          <w:rFonts w:ascii="Times New Roman" w:eastAsia="Times New Roman" w:hAnsi="Times New Roman" w:cs="Times New Roman"/>
          <w:lang w:eastAsia="ru-RU"/>
        </w:rPr>
        <w:t>–восстановительных работ, в 1 (</w:t>
      </w:r>
      <w:r w:rsidR="009D17CB">
        <w:rPr>
          <w:rFonts w:ascii="Times New Roman" w:eastAsia="Times New Roman" w:hAnsi="Times New Roman" w:cs="Times New Roman"/>
          <w:lang w:eastAsia="ru-RU"/>
        </w:rPr>
        <w:t>о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>дном) экземпляре на каждую выполненную работу с подписью Потребителя.</w:t>
      </w:r>
    </w:p>
    <w:p w14:paraId="66206761" w14:textId="01C76C16" w:rsidR="00A26130" w:rsidRPr="00DC2DB1" w:rsidRDefault="00A26130" w:rsidP="00805579">
      <w:pPr>
        <w:pStyle w:val="af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Отправка скан-копий Пакета отчетных документов осуществляется в течение 5 (</w:t>
      </w:r>
      <w:r w:rsidR="009D17CB">
        <w:rPr>
          <w:rFonts w:ascii="Times New Roman" w:eastAsia="Times New Roman" w:hAnsi="Times New Roman" w:cs="Times New Roman"/>
          <w:lang w:eastAsia="ru-RU"/>
        </w:rPr>
        <w:t>п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яти) рабочих дней после завершения отчетного периода. Отчетный период – один </w:t>
      </w:r>
      <w:r w:rsidR="00F34B2F">
        <w:rPr>
          <w:rFonts w:ascii="Times New Roman" w:eastAsia="Times New Roman" w:hAnsi="Times New Roman" w:cs="Times New Roman"/>
          <w:lang w:eastAsia="ru-RU"/>
        </w:rPr>
        <w:t xml:space="preserve">календарный </w:t>
      </w:r>
      <w:r w:rsidRPr="00DC2DB1">
        <w:rPr>
          <w:rFonts w:ascii="Times New Roman" w:eastAsia="Times New Roman" w:hAnsi="Times New Roman" w:cs="Times New Roman"/>
          <w:lang w:eastAsia="ru-RU"/>
        </w:rPr>
        <w:t>месяц.</w:t>
      </w:r>
    </w:p>
    <w:p w14:paraId="042AD101" w14:textId="05865DB7" w:rsidR="00A26130" w:rsidRPr="00DC2DB1" w:rsidRDefault="00A26130" w:rsidP="00805579">
      <w:pPr>
        <w:pStyle w:val="af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Согласование Пакета отчетных документов Заказчиком осуществляется в течение 5 (пяти) рабочих дней с момента его получения от Исполнителя. При наличии замечаний, оформленных письменно Заказчиком, Исполнитель обязуется привести в соответствие отчетные документы в течение 2 (двух) рабочих дней с момента получения замечаний, при этом повторное согласование исправленных документов осуществляется Заказчиком в течение 5 (пяти) рабочих дней.</w:t>
      </w:r>
    </w:p>
    <w:p w14:paraId="79A0C1E4" w14:textId="4C8BF8D9" w:rsidR="00A26130" w:rsidRPr="00DC2DB1" w:rsidRDefault="00A26130" w:rsidP="00805579">
      <w:pPr>
        <w:pStyle w:val="af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Отправка оригиналов Пакета отчетных документов Исполнителем осуществляется </w:t>
      </w:r>
      <w:r w:rsidR="00CB44A6" w:rsidRPr="00DC2DB1">
        <w:rPr>
          <w:rFonts w:ascii="Times New Roman" w:eastAsia="Times New Roman" w:hAnsi="Times New Roman" w:cs="Times New Roman"/>
          <w:lang w:eastAsia="ru-RU"/>
        </w:rPr>
        <w:t xml:space="preserve">по адресам, указанным в реквизитах Сторон, 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после согласования </w:t>
      </w:r>
      <w:r w:rsidR="00CB44A6" w:rsidRPr="00DC2DB1">
        <w:rPr>
          <w:rFonts w:ascii="Times New Roman" w:eastAsia="Times New Roman" w:hAnsi="Times New Roman" w:cs="Times New Roman"/>
          <w:lang w:eastAsia="ru-RU"/>
        </w:rPr>
        <w:t xml:space="preserve">этих документов </w:t>
      </w:r>
      <w:r w:rsidRPr="00DC2DB1">
        <w:rPr>
          <w:rFonts w:ascii="Times New Roman" w:eastAsia="Times New Roman" w:hAnsi="Times New Roman" w:cs="Times New Roman"/>
          <w:lang w:eastAsia="ru-RU"/>
        </w:rPr>
        <w:t>Заказчиком посредством электронной почты</w:t>
      </w:r>
      <w:r w:rsidR="00A64090">
        <w:rPr>
          <w:rFonts w:ascii="Times New Roman" w:eastAsia="Times New Roman" w:hAnsi="Times New Roman" w:cs="Times New Roman"/>
          <w:lang w:eastAsia="ru-RU"/>
        </w:rPr>
        <w:t xml:space="preserve"> по адресу </w:t>
      </w:r>
      <w:proofErr w:type="spellStart"/>
      <w:r w:rsidR="00FA1935">
        <w:rPr>
          <w:rStyle w:val="a3"/>
          <w:rFonts w:ascii="Times New Roman" w:eastAsia="Times New Roman" w:hAnsi="Times New Roman" w:cs="Times New Roman"/>
          <w:lang w:val="en-US" w:eastAsia="ru-RU"/>
        </w:rPr>
        <w:t>bla</w:t>
      </w:r>
      <w:proofErr w:type="spellEnd"/>
      <w:r w:rsidR="00FA1935" w:rsidRPr="00FA1935">
        <w:rPr>
          <w:rStyle w:val="a3"/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FA1935">
        <w:rPr>
          <w:rStyle w:val="a3"/>
          <w:rFonts w:ascii="Times New Roman" w:eastAsia="Times New Roman" w:hAnsi="Times New Roman" w:cs="Times New Roman"/>
          <w:lang w:val="en-US" w:eastAsia="ru-RU"/>
        </w:rPr>
        <w:t>multisoft</w:t>
      </w:r>
      <w:proofErr w:type="spellEnd"/>
      <w:r w:rsidR="00FA1935" w:rsidRPr="00FA1935">
        <w:rPr>
          <w:rStyle w:val="a3"/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FA1935">
        <w:rPr>
          <w:rStyle w:val="a3"/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A64090">
        <w:rPr>
          <w:rFonts w:ascii="Times New Roman" w:eastAsia="Times New Roman" w:hAnsi="Times New Roman" w:cs="Times New Roman"/>
          <w:lang w:eastAsia="ru-RU"/>
        </w:rPr>
        <w:t>.</w:t>
      </w:r>
    </w:p>
    <w:p w14:paraId="306A039D" w14:textId="1CCF4D8D" w:rsidR="00B8300C" w:rsidRPr="00DC2DB1" w:rsidRDefault="00A26130" w:rsidP="005D33A6">
      <w:pPr>
        <w:pStyle w:val="af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Оригиналы Пакета отчетных документов высылаются заказным письмом в течение 2 (двух) рабочих дней с момента согласования по адресу: 11</w:t>
      </w:r>
      <w:r w:rsidR="00B76560" w:rsidRPr="00DC2DB1">
        <w:rPr>
          <w:rFonts w:ascii="Times New Roman" w:eastAsia="Times New Roman" w:hAnsi="Times New Roman" w:cs="Times New Roman"/>
          <w:lang w:eastAsia="ru-RU"/>
        </w:rPr>
        <w:t>13</w:t>
      </w:r>
      <w:r w:rsidRPr="00DC2DB1">
        <w:rPr>
          <w:rFonts w:ascii="Times New Roman" w:eastAsia="Times New Roman" w:hAnsi="Times New Roman" w:cs="Times New Roman"/>
          <w:lang w:eastAsia="ru-RU"/>
        </w:rPr>
        <w:t>9</w:t>
      </w:r>
      <w:r w:rsidR="00B76560" w:rsidRPr="00DC2DB1">
        <w:rPr>
          <w:rFonts w:ascii="Times New Roman" w:eastAsia="Times New Roman" w:hAnsi="Times New Roman" w:cs="Times New Roman"/>
          <w:lang w:eastAsia="ru-RU"/>
        </w:rPr>
        <w:t>6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E86C34">
        <w:rPr>
          <w:rFonts w:ascii="Times New Roman" w:eastAsia="Times New Roman" w:hAnsi="Times New Roman" w:cs="Times New Roman"/>
          <w:lang w:eastAsia="ru-RU"/>
        </w:rPr>
        <w:t>г.</w:t>
      </w:r>
      <w:r w:rsidRPr="00DC2DB1">
        <w:rPr>
          <w:rFonts w:ascii="Times New Roman" w:eastAsia="Times New Roman" w:hAnsi="Times New Roman" w:cs="Times New Roman"/>
          <w:lang w:eastAsia="ru-RU"/>
        </w:rPr>
        <w:t>Москва</w:t>
      </w:r>
      <w:proofErr w:type="spellEnd"/>
      <w:r w:rsidRPr="00DC2DB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C2DB1">
        <w:rPr>
          <w:rFonts w:ascii="Times New Roman" w:eastAsia="Times New Roman" w:hAnsi="Times New Roman" w:cs="Times New Roman"/>
          <w:lang w:eastAsia="ru-RU"/>
        </w:rPr>
        <w:t>ул.</w:t>
      </w:r>
      <w:r w:rsidR="00B76560" w:rsidRPr="00DC2DB1">
        <w:rPr>
          <w:rFonts w:ascii="Times New Roman" w:eastAsia="Times New Roman" w:hAnsi="Times New Roman" w:cs="Times New Roman"/>
          <w:lang w:eastAsia="ru-RU"/>
        </w:rPr>
        <w:t>Алексея</w:t>
      </w:r>
      <w:proofErr w:type="spellEnd"/>
      <w:r w:rsidR="00B76560" w:rsidRPr="00DC2DB1">
        <w:rPr>
          <w:rFonts w:ascii="Times New Roman" w:eastAsia="Times New Roman" w:hAnsi="Times New Roman" w:cs="Times New Roman"/>
          <w:lang w:eastAsia="ru-RU"/>
        </w:rPr>
        <w:t xml:space="preserve"> Дикого</w:t>
      </w:r>
      <w:r w:rsidRPr="00DC2DB1">
        <w:rPr>
          <w:rFonts w:ascii="Times New Roman" w:eastAsia="Times New Roman" w:hAnsi="Times New Roman" w:cs="Times New Roman"/>
          <w:lang w:eastAsia="ru-RU"/>
        </w:rPr>
        <w:t>, д.</w:t>
      </w:r>
      <w:r w:rsidR="00B76560" w:rsidRPr="00DC2DB1">
        <w:rPr>
          <w:rFonts w:ascii="Times New Roman" w:eastAsia="Times New Roman" w:hAnsi="Times New Roman" w:cs="Times New Roman"/>
          <w:lang w:eastAsia="ru-RU"/>
        </w:rPr>
        <w:t>3</w:t>
      </w:r>
      <w:r w:rsidRPr="00DC2DB1">
        <w:rPr>
          <w:rFonts w:ascii="Times New Roman" w:eastAsia="Times New Roman" w:hAnsi="Times New Roman" w:cs="Times New Roman"/>
          <w:lang w:eastAsia="ru-RU"/>
        </w:rPr>
        <w:t>, ООО «</w:t>
      </w:r>
      <w:r w:rsidR="00B76560" w:rsidRPr="00DC2DB1">
        <w:rPr>
          <w:rFonts w:ascii="Times New Roman" w:eastAsia="Times New Roman" w:hAnsi="Times New Roman" w:cs="Times New Roman"/>
          <w:lang w:eastAsia="ru-RU"/>
        </w:rPr>
        <w:t>Мульти</w:t>
      </w:r>
      <w:r w:rsidR="00FA1935">
        <w:rPr>
          <w:rFonts w:ascii="Times New Roman" w:eastAsia="Times New Roman" w:hAnsi="Times New Roman" w:cs="Times New Roman"/>
          <w:lang w:eastAsia="ru-RU"/>
        </w:rPr>
        <w:t>С</w:t>
      </w:r>
      <w:r w:rsidR="00B76560" w:rsidRPr="00DC2DB1">
        <w:rPr>
          <w:rFonts w:ascii="Times New Roman" w:eastAsia="Times New Roman" w:hAnsi="Times New Roman" w:cs="Times New Roman"/>
          <w:lang w:eastAsia="ru-RU"/>
        </w:rPr>
        <w:t>офт Системз</w:t>
      </w:r>
      <w:r w:rsidRPr="00DC2DB1">
        <w:rPr>
          <w:rFonts w:ascii="Times New Roman" w:eastAsia="Times New Roman" w:hAnsi="Times New Roman" w:cs="Times New Roman"/>
          <w:lang w:eastAsia="ru-RU"/>
        </w:rPr>
        <w:t>». В случае обнаружения в оригиналах Пакета отчетных документов ошибок, Заказчик оставляет за собой право вернуть Исполнителю комплект документов и считать его несогласованным.</w:t>
      </w:r>
    </w:p>
    <w:p w14:paraId="4E158379" w14:textId="1EECF478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6B656E" w14:textId="4A1EEB87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3E6739" w14:textId="380AACA1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8D7BCD" w14:textId="2AD31CC0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02AAD9" w14:textId="01610A0C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CB1F38" w14:textId="457952C6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696158" w14:textId="17C860E3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3997DD" w14:textId="2583EA5B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C25C48" w14:textId="4B5B0AFA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C0E3F8" w14:textId="48F6A86A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A7C625" w14:textId="746958E6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845922" w14:textId="585C1E47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027B15" w14:textId="3738C70C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38D8D9" w14:textId="77777777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196C68" w14:textId="77777777" w:rsidR="00B8300C" w:rsidRPr="00DC2DB1" w:rsidRDefault="00B8300C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0D1D5" w14:textId="77777777" w:rsidR="00B8300C" w:rsidRPr="00DC2DB1" w:rsidRDefault="00B8300C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FFF02" w14:textId="2455F230" w:rsidR="00B8300C" w:rsidRPr="00DC2DB1" w:rsidRDefault="00B8300C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8D882" w14:textId="0354C751" w:rsidR="00635E7D" w:rsidRPr="00DC2DB1" w:rsidRDefault="00635E7D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F19CF" w14:textId="4F3DFA8F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2210F" w14:textId="0D7AFF83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90DDF" w14:textId="6A85F036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D3D68" w14:textId="270986F0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A7BF5" w14:textId="62C22684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C7EDA" w14:textId="0AAB566D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F5648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2BCE1" w14:textId="08A31486" w:rsidR="00A26130" w:rsidRPr="00DC2DB1" w:rsidRDefault="00A26130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№2</w:t>
      </w:r>
    </w:p>
    <w:p w14:paraId="794D0418" w14:textId="70EF4702" w:rsidR="00A26130" w:rsidRPr="00DC2DB1" w:rsidRDefault="00A54389" w:rsidP="009D17CB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к Договору гарантийного обслуживания </w:t>
      </w:r>
      <w:r w:rsidR="009D17CB" w:rsidRPr="008E5E64">
        <w:rPr>
          <w:rFonts w:ascii="Times New Roman" w:eastAsia="Times New Roman" w:hAnsi="Times New Roman" w:cs="Times New Roman"/>
          <w:b/>
          <w:lang w:eastAsia="ru-RU"/>
        </w:rPr>
        <w:t>№2</w:t>
      </w:r>
      <w:r w:rsidR="009D17CB" w:rsidRPr="00DC2DB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F27D9C" w:rsidRPr="00582F03">
        <w:rPr>
          <w:rFonts w:ascii="Times New Roman" w:eastAsia="Times New Roman" w:hAnsi="Times New Roman" w:cs="Times New Roman"/>
          <w:lang w:eastAsia="ru-RU"/>
        </w:rPr>
        <w:t>15.01.2019</w:t>
      </w:r>
    </w:p>
    <w:p w14:paraId="18FCB69C" w14:textId="77777777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AA3055B" w14:textId="6B4229CF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4ADE69" w14:textId="212F583D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58F0E8" w14:textId="5F1EB877" w:rsidR="00A54389" w:rsidRPr="00DC2DB1" w:rsidRDefault="00A54389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897924F" w14:textId="77777777" w:rsidR="00A54389" w:rsidRPr="00DC2DB1" w:rsidRDefault="00A54389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E7D1021" w14:textId="4EE0C21D" w:rsidR="004F1971" w:rsidRPr="00DC2DB1" w:rsidRDefault="004F1971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F83C3C1" w14:textId="1CF98833" w:rsidR="004F1971" w:rsidRPr="00DC2DB1" w:rsidRDefault="004F1971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EAD223" w14:textId="77777777" w:rsidR="004F1971" w:rsidRPr="00DC2DB1" w:rsidRDefault="004F1971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8E541C" w14:textId="77777777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CA3F0D7" w14:textId="77777777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11389D" w14:textId="77777777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DB1">
        <w:rPr>
          <w:rFonts w:ascii="Times New Roman" w:eastAsia="Times New Roman" w:hAnsi="Times New Roman" w:cs="Times New Roman"/>
          <w:b/>
          <w:lang w:eastAsia="ru-RU"/>
        </w:rPr>
        <w:t>Виды гарантийного обслуживания</w:t>
      </w:r>
    </w:p>
    <w:p w14:paraId="5EB5E6F4" w14:textId="485B398D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EBBC111" w14:textId="77777777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5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67"/>
        <w:gridCol w:w="6743"/>
        <w:gridCol w:w="2046"/>
      </w:tblGrid>
      <w:tr w:rsidR="00DC2DB1" w:rsidRPr="00DC2DB1" w14:paraId="0F1061EA" w14:textId="77777777" w:rsidTr="00086860">
        <w:trPr>
          <w:trHeight w:val="4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A0BAA" w14:textId="77777777" w:rsidR="00A26130" w:rsidRPr="00DC2DB1" w:rsidRDefault="00A26130" w:rsidP="00A213F8">
            <w:pPr>
              <w:spacing w:after="0" w:line="240" w:lineRule="auto"/>
              <w:ind w:right="-194" w:hanging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E3740" w14:textId="77777777" w:rsidR="00A26130" w:rsidRPr="00DC2DB1" w:rsidRDefault="00A26130" w:rsidP="00A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Наименование гарантийного обслуживания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AA5875" w14:textId="3A4E016D" w:rsidR="00A26130" w:rsidRPr="00DC2DB1" w:rsidRDefault="00A26130" w:rsidP="003F2BFE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работ/услуг за единицу </w:t>
            </w:r>
            <w:r w:rsidR="00DF5953" w:rsidRPr="00DC2DB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51127" w:rsidRPr="00DC2DB1">
              <w:rPr>
                <w:rFonts w:ascii="Times New Roman" w:eastAsia="Times New Roman" w:hAnsi="Times New Roman" w:cs="Times New Roman"/>
                <w:lang w:eastAsia="ru-RU"/>
              </w:rPr>
              <w:t>борудования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  <w:r w:rsidR="00866A09"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C2DB1" w:rsidRPr="00DC2DB1" w14:paraId="557C87D0" w14:textId="77777777" w:rsidTr="00086860">
        <w:trPr>
          <w:trHeight w:val="1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90695" w14:textId="77777777" w:rsidR="00A26130" w:rsidRPr="00DC2DB1" w:rsidRDefault="00A26130" w:rsidP="00A213F8">
            <w:pPr>
              <w:numPr>
                <w:ilvl w:val="0"/>
                <w:numId w:val="14"/>
              </w:numPr>
              <w:tabs>
                <w:tab w:val="num" w:pos="-31680"/>
              </w:tabs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E3AEC" w14:textId="77777777" w:rsidR="00A26130" w:rsidRPr="00DC2DB1" w:rsidRDefault="00A26130" w:rsidP="00A21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Гарантийные работы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63CD" w14:textId="77777777" w:rsidR="00A26130" w:rsidRPr="00DC2DB1" w:rsidRDefault="00A26130" w:rsidP="00A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05F2" w:rsidRPr="00DC2DB1" w14:paraId="72E09A03" w14:textId="77777777" w:rsidTr="00086860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1653" w14:textId="77777777" w:rsidR="000905F2" w:rsidRPr="00DC2DB1" w:rsidRDefault="000905F2" w:rsidP="00A213F8">
            <w:pPr>
              <w:numPr>
                <w:ilvl w:val="1"/>
                <w:numId w:val="14"/>
              </w:numPr>
              <w:tabs>
                <w:tab w:val="num" w:pos="-31680"/>
                <w:tab w:val="left" w:pos="191"/>
              </w:tabs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C26DF" w14:textId="18DAD3D0" w:rsidR="000905F2" w:rsidRPr="00FA1935" w:rsidRDefault="000905F2" w:rsidP="00A21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работоспособности без использования (замены) ЗИП, включая работы, связанные с </w:t>
            </w:r>
            <w:r w:rsidRPr="00FA1935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диагностикой Оборудования, а также обновление </w:t>
            </w:r>
            <w:proofErr w:type="gramStart"/>
            <w:r w:rsidRPr="00FA1935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FA1935">
              <w:rPr>
                <w:rFonts w:ascii="Times New Roman" w:eastAsia="Times New Roman" w:hAnsi="Times New Roman" w:cs="Times New Roman"/>
                <w:lang w:eastAsia="ru-RU"/>
              </w:rPr>
              <w:t>.*</w:t>
            </w:r>
          </w:p>
          <w:p w14:paraId="77DC261B" w14:textId="0A3305EA" w:rsidR="000905F2" w:rsidRPr="00DC2DB1" w:rsidRDefault="000905F2" w:rsidP="00A21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35">
              <w:rPr>
                <w:rFonts w:ascii="Times New Roman" w:eastAsia="Times New Roman" w:hAnsi="Times New Roman" w:cs="Times New Roman"/>
                <w:lang w:eastAsia="ru-RU"/>
              </w:rPr>
              <w:t>*стандартное удаленное обновление ПО (версия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прошивки), которое пользователь должен выполнять самостоятельно, не оплачивается.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EC5A1" w14:textId="787615D3" w:rsidR="000905F2" w:rsidRPr="00087BCD" w:rsidRDefault="000905F2" w:rsidP="0037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A6F55">
              <w:t>500</w:t>
            </w:r>
          </w:p>
        </w:tc>
      </w:tr>
      <w:tr w:rsidR="000905F2" w:rsidRPr="00DC2DB1" w14:paraId="09E06DD5" w14:textId="77777777" w:rsidTr="00086860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CF7B" w14:textId="77777777" w:rsidR="000905F2" w:rsidRPr="00DC2DB1" w:rsidRDefault="000905F2" w:rsidP="00A213F8">
            <w:pPr>
              <w:numPr>
                <w:ilvl w:val="1"/>
                <w:numId w:val="14"/>
              </w:numPr>
              <w:tabs>
                <w:tab w:val="num" w:pos="-31680"/>
                <w:tab w:val="left" w:pos="191"/>
              </w:tabs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6BF1" w14:textId="6F8D2521" w:rsidR="000905F2" w:rsidRPr="00FA1935" w:rsidRDefault="000905F2" w:rsidP="00A21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935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работоспособности Оборудования с заменой </w:t>
            </w:r>
            <w:r w:rsidRPr="00FA1935">
              <w:rPr>
                <w:rFonts w:ascii="Times New Roman" w:hAnsi="Times New Roman" w:cs="Times New Roman"/>
              </w:rPr>
              <w:t xml:space="preserve">Кассового Терминала </w:t>
            </w:r>
            <w:r w:rsidRPr="00FA1935">
              <w:rPr>
                <w:rFonts w:ascii="Times New Roman" w:hAnsi="Times New Roman" w:cs="Times New Roman"/>
                <w:lang w:val="en-US"/>
              </w:rPr>
              <w:t>SUNMI</w:t>
            </w:r>
            <w:r w:rsidRPr="00FA1935">
              <w:rPr>
                <w:rFonts w:ascii="Times New Roman" w:hAnsi="Times New Roman" w:cs="Times New Roman"/>
              </w:rPr>
              <w:t xml:space="preserve"> </w:t>
            </w:r>
            <w:r w:rsidRPr="00FA1935">
              <w:rPr>
                <w:rFonts w:ascii="Times New Roman" w:hAnsi="Times New Roman" w:cs="Times New Roman"/>
                <w:lang w:val="en-US"/>
              </w:rPr>
              <w:t>V</w:t>
            </w:r>
            <w:r w:rsidRPr="00FA1935">
              <w:rPr>
                <w:rFonts w:ascii="Times New Roman" w:hAnsi="Times New Roman" w:cs="Times New Roman"/>
              </w:rPr>
              <w:t>1</w:t>
            </w:r>
            <w:r w:rsidRPr="00FA1935">
              <w:rPr>
                <w:rFonts w:ascii="Times New Roman" w:hAnsi="Times New Roman" w:cs="Times New Roman"/>
                <w:lang w:val="en-US"/>
              </w:rPr>
              <w:t>S</w:t>
            </w:r>
            <w:r w:rsidRPr="00FA1935">
              <w:rPr>
                <w:rFonts w:ascii="Times New Roman" w:hAnsi="Times New Roman" w:cs="Times New Roman"/>
              </w:rPr>
              <w:t>, включая работы, связанные с диагностикой Оборудования.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B040" w14:textId="05429B00" w:rsidR="000905F2" w:rsidRPr="00087BCD" w:rsidRDefault="000905F2" w:rsidP="00A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A6F55">
              <w:t>700</w:t>
            </w:r>
          </w:p>
        </w:tc>
      </w:tr>
      <w:tr w:rsidR="000905F2" w:rsidRPr="00DC2DB1" w14:paraId="25E69262" w14:textId="77777777" w:rsidTr="00086860">
        <w:trPr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4DD7" w14:textId="77777777" w:rsidR="000905F2" w:rsidRPr="00DC2DB1" w:rsidRDefault="000905F2" w:rsidP="00A213F8">
            <w:pPr>
              <w:numPr>
                <w:ilvl w:val="1"/>
                <w:numId w:val="14"/>
              </w:numPr>
              <w:tabs>
                <w:tab w:val="num" w:pos="-31680"/>
                <w:tab w:val="left" w:pos="191"/>
              </w:tabs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4088C" w14:textId="7F5A83F6" w:rsidR="000905F2" w:rsidRPr="00DC2DB1" w:rsidRDefault="000905F2" w:rsidP="00A21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работоспособности Оборудования с заменой ЗИП, включая работы, </w:t>
            </w:r>
            <w:r w:rsidRPr="000F72FA">
              <w:rPr>
                <w:rFonts w:ascii="Times New Roman" w:eastAsia="Times New Roman" w:hAnsi="Times New Roman" w:cs="Times New Roman"/>
                <w:lang w:eastAsia="ru-RU"/>
              </w:rPr>
              <w:t>связанные с диагностикой Оборудования.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8BBB9" w14:textId="4616DC53" w:rsidR="000905F2" w:rsidRPr="00087BCD" w:rsidRDefault="000905F2" w:rsidP="00A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7A6F55">
              <w:t>900</w:t>
            </w:r>
          </w:p>
        </w:tc>
      </w:tr>
      <w:tr w:rsidR="000905F2" w:rsidRPr="00582F03" w14:paraId="73E1DA02" w14:textId="77777777" w:rsidTr="003F2312">
        <w:trPr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E2E7" w14:textId="77777777" w:rsidR="000905F2" w:rsidRPr="00582F03" w:rsidRDefault="000905F2" w:rsidP="00582F03">
            <w:pPr>
              <w:tabs>
                <w:tab w:val="left" w:pos="191"/>
              </w:tabs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F03">
              <w:rPr>
                <w:rFonts w:ascii="Times New Roman" w:eastAsia="Times New Roman" w:hAnsi="Times New Roman" w:cs="Times New Roman"/>
                <w:lang w:val="en-US" w:eastAsia="ru-RU"/>
              </w:rPr>
              <w:t>1.4*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7BF4" w14:textId="77777777" w:rsidR="000905F2" w:rsidRPr="00582F03" w:rsidRDefault="000905F2" w:rsidP="00582F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F03">
              <w:rPr>
                <w:rFonts w:ascii="Times New Roman" w:eastAsia="Calibri" w:hAnsi="Times New Roman" w:cs="Times New Roman"/>
              </w:rPr>
              <w:t>Замена аккумуляторной батареи на ККТ ПТК «</w:t>
            </w:r>
            <w:r w:rsidRPr="00582F03">
              <w:rPr>
                <w:rFonts w:ascii="Times New Roman" w:eastAsia="Calibri" w:hAnsi="Times New Roman" w:cs="Times New Roman"/>
                <w:lang w:val="en-US"/>
              </w:rPr>
              <w:t>MSPOS</w:t>
            </w:r>
            <w:r w:rsidRPr="00582F03">
              <w:rPr>
                <w:rFonts w:ascii="Times New Roman" w:eastAsia="Calibri" w:hAnsi="Times New Roman" w:cs="Times New Roman"/>
              </w:rPr>
              <w:t>-</w:t>
            </w:r>
            <w:r w:rsidRPr="00582F03">
              <w:rPr>
                <w:rFonts w:ascii="Times New Roman" w:eastAsia="Calibri" w:hAnsi="Times New Roman" w:cs="Times New Roman"/>
                <w:lang w:val="en-US"/>
              </w:rPr>
              <w:t>K</w:t>
            </w:r>
            <w:r w:rsidRPr="00582F03">
              <w:rPr>
                <w:rFonts w:ascii="Times New Roman" w:eastAsia="Calibri" w:hAnsi="Times New Roman" w:cs="Times New Roman"/>
              </w:rPr>
              <w:t xml:space="preserve">» </w:t>
            </w:r>
            <w:r w:rsidRPr="00582F03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582F03">
              <w:rPr>
                <w:rFonts w:ascii="Times New Roman" w:eastAsia="Calibri" w:hAnsi="Times New Roman" w:cs="Times New Roman"/>
              </w:rPr>
              <w:t xml:space="preserve">.002/.5.5»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16C9" w14:textId="427CED17" w:rsidR="000905F2" w:rsidRPr="00582F03" w:rsidRDefault="000905F2" w:rsidP="0058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6F55">
              <w:t>500</w:t>
            </w:r>
          </w:p>
        </w:tc>
      </w:tr>
    </w:tbl>
    <w:p w14:paraId="3A757963" w14:textId="77777777" w:rsidR="00582F03" w:rsidRPr="00582F03" w:rsidRDefault="00582F03" w:rsidP="00582F03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7BE8BC7" w14:textId="77777777" w:rsidR="00582F03" w:rsidRPr="00582F03" w:rsidRDefault="00582F03" w:rsidP="00582F03">
      <w:pPr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  <w:r w:rsidRPr="00582F03">
        <w:rPr>
          <w:rFonts w:ascii="Times New Roman" w:eastAsia="Times New Roman" w:hAnsi="Times New Roman" w:cs="Times New Roman"/>
          <w:lang w:eastAsia="ru-RU"/>
        </w:rPr>
        <w:t>*  - работы в соответствии с письменным указанием производителя ККТ для ККМ с заводскими номерами от 199036000001 до 199036009400, независимо от срока эксплуатации</w:t>
      </w:r>
    </w:p>
    <w:p w14:paraId="198A7BD7" w14:textId="77777777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0BDB075" w14:textId="33EAAA21" w:rsidR="00A26130" w:rsidRPr="00DC2DB1" w:rsidRDefault="00A26130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C8D7EB1" w14:textId="77777777" w:rsidR="00635E7D" w:rsidRPr="00DC2DB1" w:rsidRDefault="00635E7D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C4FBCDB" w14:textId="6CF077ED" w:rsidR="00B8300C" w:rsidRPr="00DC2DB1" w:rsidRDefault="00B8300C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035BF39" w14:textId="77777777" w:rsidR="009106BC" w:rsidRPr="00DC2DB1" w:rsidRDefault="009106BC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A0D0C73" w14:textId="77777777" w:rsidR="00B8300C" w:rsidRPr="00DC2DB1" w:rsidRDefault="00B8300C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827720A" w14:textId="77777777" w:rsidR="00A26130" w:rsidRPr="00DC2DB1" w:rsidRDefault="00A26130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0BE7AC8" w14:textId="57E3CD3B" w:rsidR="007E3E71" w:rsidRPr="00DC2DB1" w:rsidRDefault="007E3E71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52673" w14:textId="4CE0F7B2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B5369" w14:textId="67FFB098" w:rsidR="005D33A6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696C0" w14:textId="77777777" w:rsidR="009D17CB" w:rsidRPr="00DC2DB1" w:rsidRDefault="009D17CB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31419" w14:textId="62A70B73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F2B18" w14:textId="6CD51C45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A7A21" w14:textId="151C0F98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EF842" w14:textId="37D6E51A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FEA4A" w14:textId="6A8C58BC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52434" w14:textId="02BA94B1" w:rsidR="004F1971" w:rsidRPr="00DC2DB1" w:rsidRDefault="004F1971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70DD0" w14:textId="1D09B14B" w:rsidR="004F1971" w:rsidRPr="00DC2DB1" w:rsidRDefault="004F1971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7AB99" w14:textId="4E85704C" w:rsidR="004F1971" w:rsidRDefault="004F1971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1FE3B" w14:textId="77777777" w:rsidR="00E44B16" w:rsidRPr="00DC2DB1" w:rsidRDefault="00E44B1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B6580" w14:textId="388DDF6A" w:rsidR="00A20AEB" w:rsidRPr="00DC2DB1" w:rsidRDefault="00A20AEB" w:rsidP="00A20AEB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№3</w:t>
      </w:r>
    </w:p>
    <w:p w14:paraId="66413438" w14:textId="02FC30E7" w:rsidR="00791C00" w:rsidRPr="00DC2DB1" w:rsidRDefault="00A54389" w:rsidP="009D17CB">
      <w:pPr>
        <w:spacing w:after="0" w:line="240" w:lineRule="auto"/>
        <w:ind w:right="-5"/>
        <w:jc w:val="right"/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к Договору гарантийного обслуживания </w:t>
      </w:r>
      <w:r w:rsidR="009D17CB" w:rsidRPr="00DC2DB1">
        <w:rPr>
          <w:rFonts w:ascii="Times New Roman" w:eastAsia="Times New Roman" w:hAnsi="Times New Roman" w:cs="Times New Roman"/>
          <w:lang w:eastAsia="ru-RU"/>
        </w:rPr>
        <w:t>№</w:t>
      </w:r>
      <w:r w:rsidR="009D17CB">
        <w:rPr>
          <w:rFonts w:ascii="Times New Roman" w:eastAsia="Times New Roman" w:hAnsi="Times New Roman" w:cs="Times New Roman"/>
          <w:lang w:eastAsia="ru-RU"/>
        </w:rPr>
        <w:t>2</w:t>
      </w:r>
      <w:r w:rsidR="009D17CB" w:rsidRPr="00DC2DB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F27D9C" w:rsidRPr="00582F03">
        <w:rPr>
          <w:rFonts w:ascii="Times New Roman" w:eastAsia="Times New Roman" w:hAnsi="Times New Roman" w:cs="Times New Roman"/>
          <w:lang w:eastAsia="ru-RU"/>
        </w:rPr>
        <w:t>15.01.2019</w:t>
      </w:r>
    </w:p>
    <w:p w14:paraId="56102325" w14:textId="77777777" w:rsidR="00791C00" w:rsidRPr="00DC2DB1" w:rsidRDefault="00791C00" w:rsidP="00A20AE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</w:p>
    <w:p w14:paraId="46047F4B" w14:textId="69469860" w:rsidR="00791C00" w:rsidRDefault="00791C00" w:rsidP="00A20AE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</w:p>
    <w:p w14:paraId="545094EF" w14:textId="77777777" w:rsidR="009D17CB" w:rsidRPr="00DC2DB1" w:rsidRDefault="009D17CB" w:rsidP="00A20AE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</w:p>
    <w:p w14:paraId="11EFB664" w14:textId="77777777" w:rsidR="00791C00" w:rsidRPr="00DC2DB1" w:rsidRDefault="00791C00" w:rsidP="00A20AE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</w:p>
    <w:p w14:paraId="0C7E8CB4" w14:textId="77777777" w:rsidR="00A20AEB" w:rsidRDefault="00A20AEB" w:rsidP="00A20AEB">
      <w:pPr>
        <w:spacing w:after="0" w:line="240" w:lineRule="auto"/>
        <w:ind w:right="-5"/>
        <w:rPr>
          <w:rFonts w:ascii="Times New Roman" w:hAnsi="Times New Roman" w:cs="Times New Roman"/>
        </w:rPr>
      </w:pPr>
    </w:p>
    <w:p w14:paraId="766880D9" w14:textId="77777777" w:rsidR="0091187C" w:rsidRDefault="0091187C" w:rsidP="00A20AEB">
      <w:pPr>
        <w:spacing w:after="0" w:line="240" w:lineRule="auto"/>
        <w:ind w:right="-5"/>
        <w:rPr>
          <w:rFonts w:ascii="Times New Roman" w:hAnsi="Times New Roman" w:cs="Times New Roman"/>
        </w:rPr>
      </w:pPr>
    </w:p>
    <w:p w14:paraId="2223EC63" w14:textId="77777777" w:rsidR="0091187C" w:rsidRPr="00DC2DB1" w:rsidRDefault="0091187C" w:rsidP="00A20AEB">
      <w:pPr>
        <w:spacing w:after="0" w:line="240" w:lineRule="auto"/>
        <w:ind w:right="-5"/>
        <w:rPr>
          <w:rFonts w:ascii="Times New Roman" w:hAnsi="Times New Roman" w:cs="Times New Roman"/>
        </w:rPr>
      </w:pPr>
    </w:p>
    <w:p w14:paraId="048CCFFF" w14:textId="145DA558" w:rsidR="00B8300C" w:rsidRPr="00DC2DB1" w:rsidRDefault="00B8300C" w:rsidP="00A20AEB">
      <w:pPr>
        <w:spacing w:after="0" w:line="240" w:lineRule="auto"/>
        <w:ind w:right="-5"/>
        <w:rPr>
          <w:rFonts w:ascii="Times New Roman" w:hAnsi="Times New Roman" w:cs="Times New Roman"/>
        </w:rPr>
      </w:pPr>
    </w:p>
    <w:p w14:paraId="679CDDF5" w14:textId="77777777" w:rsidR="00635E7D" w:rsidRPr="00DC2DB1" w:rsidRDefault="00635E7D" w:rsidP="00A20AEB">
      <w:pPr>
        <w:spacing w:after="0" w:line="240" w:lineRule="auto"/>
        <w:ind w:right="-5"/>
        <w:rPr>
          <w:rFonts w:ascii="Times New Roman" w:hAnsi="Times New Roman" w:cs="Times New Roman"/>
        </w:rPr>
      </w:pPr>
    </w:p>
    <w:p w14:paraId="3EC3E437" w14:textId="77777777" w:rsidR="00635E7D" w:rsidRPr="00DC2DB1" w:rsidRDefault="00635E7D" w:rsidP="00A20AEB">
      <w:pPr>
        <w:spacing w:after="0" w:line="240" w:lineRule="auto"/>
        <w:ind w:right="-5"/>
        <w:rPr>
          <w:rFonts w:ascii="Times New Roman" w:hAnsi="Times New Roman" w:cs="Times New Roman"/>
        </w:rPr>
      </w:pPr>
    </w:p>
    <w:p w14:paraId="6DE87EF9" w14:textId="06CAD57A" w:rsidR="00A20AEB" w:rsidRPr="00DC2DB1" w:rsidRDefault="00A20AEB" w:rsidP="00A20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А К Т</w:t>
      </w:r>
    </w:p>
    <w:p w14:paraId="0B5C0F65" w14:textId="77777777" w:rsidR="00A20AEB" w:rsidRPr="00DC2DB1" w:rsidRDefault="00A20AEB" w:rsidP="00A20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сдачи-приемки оборудования</w:t>
      </w:r>
    </w:p>
    <w:p w14:paraId="65C74FC2" w14:textId="6B239AD2" w:rsidR="00A20AEB" w:rsidRPr="00DC2DB1" w:rsidRDefault="00A20AEB" w:rsidP="00A20AE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C2DB1">
        <w:rPr>
          <w:rFonts w:ascii="Times New Roman" w:hAnsi="Times New Roman" w:cs="Times New Roman"/>
        </w:rPr>
        <w:t>г.Москва</w:t>
      </w:r>
      <w:proofErr w:type="spellEnd"/>
      <w:r w:rsidR="009D17CB">
        <w:rPr>
          <w:rFonts w:ascii="Times New Roman" w:hAnsi="Times New Roman" w:cs="Times New Roman"/>
        </w:rPr>
        <w:tab/>
      </w:r>
      <w:r w:rsidR="009D17CB">
        <w:rPr>
          <w:rFonts w:ascii="Times New Roman" w:hAnsi="Times New Roman" w:cs="Times New Roman"/>
        </w:rPr>
        <w:tab/>
      </w:r>
      <w:r w:rsidR="009D17CB">
        <w:rPr>
          <w:rFonts w:ascii="Times New Roman" w:hAnsi="Times New Roman" w:cs="Times New Roman"/>
        </w:rPr>
        <w:tab/>
      </w:r>
      <w:r w:rsidR="009D17CB">
        <w:rPr>
          <w:rFonts w:ascii="Times New Roman" w:hAnsi="Times New Roman" w:cs="Times New Roman"/>
        </w:rPr>
        <w:tab/>
      </w:r>
      <w:r w:rsidR="009D17CB">
        <w:rPr>
          <w:rFonts w:ascii="Times New Roman" w:hAnsi="Times New Roman" w:cs="Times New Roman"/>
        </w:rPr>
        <w:tab/>
      </w:r>
      <w:r w:rsidR="009D17CB">
        <w:rPr>
          <w:rFonts w:ascii="Times New Roman" w:hAnsi="Times New Roman" w:cs="Times New Roman"/>
        </w:rPr>
        <w:tab/>
      </w:r>
      <w:r w:rsidR="009D17CB">
        <w:rPr>
          <w:rFonts w:ascii="Times New Roman" w:hAnsi="Times New Roman" w:cs="Times New Roman"/>
        </w:rPr>
        <w:tab/>
      </w:r>
      <w:r w:rsidR="009D17CB">
        <w:rPr>
          <w:rFonts w:ascii="Times New Roman" w:hAnsi="Times New Roman" w:cs="Times New Roman"/>
        </w:rPr>
        <w:tab/>
      </w:r>
      <w:r w:rsidR="009D17CB">
        <w:rPr>
          <w:rFonts w:ascii="Times New Roman" w:hAnsi="Times New Roman" w:cs="Times New Roman"/>
        </w:rPr>
        <w:tab/>
      </w:r>
      <w:r w:rsidR="009D17CB">
        <w:rPr>
          <w:rFonts w:ascii="Times New Roman" w:hAnsi="Times New Roman" w:cs="Times New Roman"/>
        </w:rPr>
        <w:tab/>
      </w:r>
      <w:r w:rsidR="009D17CB">
        <w:rPr>
          <w:rFonts w:ascii="Times New Roman" w:hAnsi="Times New Roman" w:cs="Times New Roman"/>
        </w:rPr>
        <w:tab/>
        <w:t xml:space="preserve">        </w:t>
      </w:r>
      <w:r w:rsidRPr="00DC2DB1">
        <w:rPr>
          <w:rFonts w:ascii="Times New Roman" w:hAnsi="Times New Roman" w:cs="Times New Roman"/>
        </w:rPr>
        <w:t>________ 201</w:t>
      </w:r>
      <w:r w:rsidR="00582F03">
        <w:rPr>
          <w:rFonts w:ascii="Times New Roman" w:hAnsi="Times New Roman" w:cs="Times New Roman"/>
        </w:rPr>
        <w:t>9</w:t>
      </w:r>
      <w:r w:rsidRPr="00DC2DB1">
        <w:rPr>
          <w:rFonts w:ascii="Times New Roman" w:hAnsi="Times New Roman" w:cs="Times New Roman"/>
        </w:rPr>
        <w:t xml:space="preserve"> года</w:t>
      </w:r>
    </w:p>
    <w:p w14:paraId="663A83B8" w14:textId="77777777" w:rsidR="009D17CB" w:rsidRDefault="00A20AEB" w:rsidP="00A20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по Договору</w:t>
      </w:r>
      <w:r w:rsidR="009D17CB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</w:rPr>
        <w:t>на оказание услуг по</w:t>
      </w:r>
    </w:p>
    <w:p w14:paraId="70A16046" w14:textId="5B2575F2" w:rsidR="00A20AEB" w:rsidRPr="00582F03" w:rsidRDefault="00A20AEB" w:rsidP="00A20A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hAnsi="Times New Roman" w:cs="Times New Roman"/>
        </w:rPr>
        <w:t>гарантийному обслуживанию</w:t>
      </w:r>
      <w:r w:rsidR="00B96567">
        <w:rPr>
          <w:rFonts w:ascii="Times New Roman" w:hAnsi="Times New Roman" w:cs="Times New Roman"/>
        </w:rPr>
        <w:t xml:space="preserve"> </w:t>
      </w:r>
      <w:r w:rsidR="009D17CB" w:rsidRPr="008E5E64">
        <w:rPr>
          <w:rFonts w:ascii="Times New Roman" w:eastAsia="Times New Roman" w:hAnsi="Times New Roman" w:cs="Times New Roman"/>
          <w:b/>
          <w:lang w:eastAsia="ru-RU"/>
        </w:rPr>
        <w:t>№2</w:t>
      </w:r>
      <w:r w:rsidR="009D17CB" w:rsidRPr="00DC2DB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F27D9C" w:rsidRPr="00582F03">
        <w:rPr>
          <w:rFonts w:ascii="Times New Roman" w:eastAsia="Times New Roman" w:hAnsi="Times New Roman" w:cs="Times New Roman"/>
          <w:lang w:eastAsia="ru-RU"/>
        </w:rPr>
        <w:t>15.01.2019</w:t>
      </w:r>
    </w:p>
    <w:p w14:paraId="5762AE5A" w14:textId="4981DD57" w:rsidR="009D17CB" w:rsidRDefault="009D17CB" w:rsidP="00B96567">
      <w:pPr>
        <w:spacing w:after="0" w:line="240" w:lineRule="auto"/>
        <w:rPr>
          <w:rFonts w:ascii="Times New Roman" w:hAnsi="Times New Roman" w:cs="Times New Roman"/>
        </w:rPr>
      </w:pPr>
    </w:p>
    <w:p w14:paraId="1615258E" w14:textId="77777777" w:rsidR="00B96567" w:rsidRPr="00DC2DB1" w:rsidRDefault="00B96567" w:rsidP="00B96567">
      <w:pPr>
        <w:spacing w:after="0" w:line="240" w:lineRule="auto"/>
        <w:rPr>
          <w:rFonts w:ascii="Times New Roman" w:hAnsi="Times New Roman" w:cs="Times New Roman"/>
        </w:rPr>
      </w:pPr>
    </w:p>
    <w:p w14:paraId="2C1C4C92" w14:textId="4872F91A" w:rsidR="009106BC" w:rsidRDefault="00A20AEB" w:rsidP="00582F03">
      <w:pPr>
        <w:spacing w:after="0" w:line="240" w:lineRule="auto"/>
        <w:ind w:right="14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C2DB1">
        <w:rPr>
          <w:rFonts w:ascii="Times New Roman" w:hAnsi="Times New Roman" w:cs="Times New Roman"/>
        </w:rPr>
        <w:t>Мы, нижеподписавшиеся, представитель Заказчика ООО "</w:t>
      </w:r>
      <w:r w:rsidR="00F65137" w:rsidRPr="00DC2DB1">
        <w:rPr>
          <w:rFonts w:ascii="Times New Roman" w:hAnsi="Times New Roman" w:cs="Times New Roman"/>
        </w:rPr>
        <w:t>Мульти</w:t>
      </w:r>
      <w:r w:rsidR="00FA1935">
        <w:rPr>
          <w:rFonts w:ascii="Times New Roman" w:hAnsi="Times New Roman" w:cs="Times New Roman"/>
        </w:rPr>
        <w:t>С</w:t>
      </w:r>
      <w:r w:rsidRPr="00DC2DB1">
        <w:rPr>
          <w:rFonts w:ascii="Times New Roman" w:hAnsi="Times New Roman" w:cs="Times New Roman"/>
        </w:rPr>
        <w:t>о</w:t>
      </w:r>
      <w:r w:rsidR="00F65137" w:rsidRPr="00DC2DB1">
        <w:rPr>
          <w:rFonts w:ascii="Times New Roman" w:hAnsi="Times New Roman" w:cs="Times New Roman"/>
        </w:rPr>
        <w:t>ф</w:t>
      </w:r>
      <w:r w:rsidRPr="00DC2DB1">
        <w:rPr>
          <w:rFonts w:ascii="Times New Roman" w:hAnsi="Times New Roman" w:cs="Times New Roman"/>
        </w:rPr>
        <w:t xml:space="preserve">т Системз" </w:t>
      </w:r>
      <w:r w:rsidR="00791C00" w:rsidRPr="00DC2DB1">
        <w:rPr>
          <w:rFonts w:ascii="Times New Roman" w:hAnsi="Times New Roman" w:cs="Times New Roman"/>
        </w:rPr>
        <w:t xml:space="preserve">в лице, </w:t>
      </w:r>
      <w:r w:rsidRPr="00DC2DB1">
        <w:rPr>
          <w:rFonts w:ascii="Times New Roman" w:hAnsi="Times New Roman" w:cs="Times New Roman"/>
        </w:rPr>
        <w:t>Генеральн</w:t>
      </w:r>
      <w:r w:rsidR="00791C00" w:rsidRPr="00DC2DB1">
        <w:rPr>
          <w:rFonts w:ascii="Times New Roman" w:hAnsi="Times New Roman" w:cs="Times New Roman"/>
        </w:rPr>
        <w:t xml:space="preserve">ого </w:t>
      </w:r>
      <w:r w:rsidRPr="00DC2DB1">
        <w:rPr>
          <w:rFonts w:ascii="Times New Roman" w:hAnsi="Times New Roman" w:cs="Times New Roman"/>
        </w:rPr>
        <w:t>директор</w:t>
      </w:r>
      <w:r w:rsidR="00791C00" w:rsidRPr="00DC2DB1">
        <w:rPr>
          <w:rFonts w:ascii="Times New Roman" w:hAnsi="Times New Roman" w:cs="Times New Roman"/>
        </w:rPr>
        <w:t>а</w:t>
      </w:r>
      <w:r w:rsidRPr="00DC2DB1">
        <w:rPr>
          <w:rFonts w:ascii="Times New Roman" w:hAnsi="Times New Roman" w:cs="Times New Roman"/>
        </w:rPr>
        <w:t xml:space="preserve"> </w:t>
      </w:r>
      <w:r w:rsidR="00057B2E">
        <w:rPr>
          <w:rFonts w:ascii="Times New Roman" w:hAnsi="Times New Roman" w:cs="Times New Roman"/>
        </w:rPr>
        <w:t>____________________</w:t>
      </w:r>
      <w:r w:rsidR="00057B2E" w:rsidRPr="00057B2E">
        <w:rPr>
          <w:rFonts w:ascii="Times New Roman" w:hAnsi="Times New Roman" w:cs="Times New Roman"/>
        </w:rPr>
        <w:t>______________</w:t>
      </w:r>
      <w:bookmarkStart w:id="0" w:name="_GoBack"/>
      <w:bookmarkEnd w:id="0"/>
      <w:r w:rsidRPr="00DC2DB1">
        <w:rPr>
          <w:rFonts w:ascii="Times New Roman" w:hAnsi="Times New Roman" w:cs="Times New Roman"/>
        </w:rPr>
        <w:t xml:space="preserve">, с одной стороны, и представитель Исполнителя __________________________________, с другой стороны, составили настоящий Акт о том, что Заказчиком передана Исполнителю партия Кассовых Терминалов </w:t>
      </w:r>
      <w:r w:rsidRPr="00DC2DB1">
        <w:rPr>
          <w:rFonts w:ascii="Times New Roman" w:hAnsi="Times New Roman" w:cs="Times New Roman"/>
          <w:lang w:val="en-US"/>
        </w:rPr>
        <w:t>SUNMI</w:t>
      </w:r>
      <w:r w:rsidRPr="00DC2DB1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  <w:lang w:val="en-US"/>
        </w:rPr>
        <w:t>V</w:t>
      </w:r>
      <w:r w:rsidRPr="00DC2DB1">
        <w:rPr>
          <w:rFonts w:ascii="Times New Roman" w:hAnsi="Times New Roman" w:cs="Times New Roman"/>
        </w:rPr>
        <w:t>1</w:t>
      </w:r>
      <w:r w:rsidRPr="00DC2DB1">
        <w:rPr>
          <w:rFonts w:ascii="Times New Roman" w:hAnsi="Times New Roman" w:cs="Times New Roman"/>
          <w:lang w:val="en-US"/>
        </w:rPr>
        <w:t>S</w:t>
      </w:r>
      <w:r w:rsidRPr="00DC2DB1">
        <w:rPr>
          <w:rFonts w:ascii="Times New Roman" w:hAnsi="Times New Roman" w:cs="Times New Roman"/>
        </w:rPr>
        <w:t xml:space="preserve"> в количестве </w:t>
      </w:r>
      <w:r w:rsidR="008004C7" w:rsidRPr="00DC2DB1">
        <w:rPr>
          <w:rFonts w:ascii="Times New Roman" w:hAnsi="Times New Roman" w:cs="Times New Roman"/>
        </w:rPr>
        <w:t>_____________</w:t>
      </w:r>
      <w:r w:rsidRPr="00DC2DB1">
        <w:rPr>
          <w:rFonts w:ascii="Times New Roman" w:hAnsi="Times New Roman" w:cs="Times New Roman"/>
        </w:rPr>
        <w:t xml:space="preserve"> штук для случаев гарантийного ремонта в соответствии с </w:t>
      </w:r>
      <w:r w:rsidR="0058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Договором присоединения №___________________ от _______________ к </w:t>
      </w:r>
      <w:r w:rsidRPr="00DC2DB1">
        <w:rPr>
          <w:rFonts w:ascii="Times New Roman" w:hAnsi="Times New Roman" w:cs="Times New Roman"/>
        </w:rPr>
        <w:t>Договор</w:t>
      </w:r>
      <w:r w:rsidR="00582F03">
        <w:rPr>
          <w:rFonts w:ascii="Times New Roman" w:hAnsi="Times New Roman" w:cs="Times New Roman"/>
        </w:rPr>
        <w:t>у</w:t>
      </w:r>
      <w:r w:rsidR="008004C7" w:rsidRPr="00DC2DB1">
        <w:rPr>
          <w:rFonts w:ascii="Times New Roman" w:hAnsi="Times New Roman" w:cs="Times New Roman"/>
        </w:rPr>
        <w:t xml:space="preserve"> гарантийного обслуживания</w:t>
      </w:r>
      <w:r w:rsidRPr="00DC2DB1">
        <w:rPr>
          <w:rFonts w:ascii="Times New Roman" w:hAnsi="Times New Roman" w:cs="Times New Roman"/>
        </w:rPr>
        <w:t xml:space="preserve"> </w:t>
      </w:r>
      <w:r w:rsidR="009D17CB" w:rsidRPr="008E5E64">
        <w:rPr>
          <w:rFonts w:ascii="Times New Roman" w:eastAsia="Times New Roman" w:hAnsi="Times New Roman" w:cs="Times New Roman"/>
          <w:b/>
          <w:lang w:eastAsia="ru-RU"/>
        </w:rPr>
        <w:t>№2</w:t>
      </w:r>
      <w:r w:rsidR="009D17CB" w:rsidRPr="00DC2DB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F27D9C" w:rsidRPr="00582F03">
        <w:rPr>
          <w:rFonts w:ascii="Times New Roman" w:eastAsia="Times New Roman" w:hAnsi="Times New Roman" w:cs="Times New Roman"/>
          <w:lang w:eastAsia="ru-RU"/>
        </w:rPr>
        <w:t>15.01.2019</w:t>
      </w:r>
    </w:p>
    <w:p w14:paraId="1182F9C5" w14:textId="77777777" w:rsidR="009D17CB" w:rsidRPr="00DC2DB1" w:rsidRDefault="009D17CB" w:rsidP="009D17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4383B66" w14:textId="77777777" w:rsidR="009106BC" w:rsidRPr="00DC2DB1" w:rsidRDefault="009106BC" w:rsidP="009106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1668"/>
        <w:gridCol w:w="7683"/>
      </w:tblGrid>
      <w:tr w:rsidR="00DC2DB1" w:rsidRPr="00DC2DB1" w14:paraId="434FB5EA" w14:textId="77777777" w:rsidTr="00A950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71F9" w14:textId="77777777" w:rsidR="00A20AEB" w:rsidRPr="00DC2DB1" w:rsidRDefault="00A20AEB" w:rsidP="00A20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2DB1">
              <w:rPr>
                <w:rFonts w:ascii="Times New Roman" w:hAnsi="Times New Roman" w:cs="Times New Roman"/>
                <w:lang w:val="en-US"/>
              </w:rPr>
              <w:t>N</w:t>
            </w:r>
            <w:r w:rsidRPr="00DC2DB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217E" w14:textId="77777777" w:rsidR="00A20AEB" w:rsidRPr="00DC2DB1" w:rsidRDefault="00A20AEB" w:rsidP="00A20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2DB1">
              <w:rPr>
                <w:rFonts w:ascii="Times New Roman" w:hAnsi="Times New Roman" w:cs="Times New Roman"/>
              </w:rPr>
              <w:t>Серийный номер Кассового терминала</w:t>
            </w:r>
          </w:p>
        </w:tc>
      </w:tr>
      <w:tr w:rsidR="00DC2DB1" w:rsidRPr="00DC2DB1" w14:paraId="7DA2375D" w14:textId="77777777" w:rsidTr="00A950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2B55C" w14:textId="77777777" w:rsidR="00A20AEB" w:rsidRPr="00DC2DB1" w:rsidRDefault="00A20AEB" w:rsidP="00A20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514" w14:textId="77777777" w:rsidR="00A20AEB" w:rsidRPr="00DC2DB1" w:rsidRDefault="00A20AEB" w:rsidP="00A20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40A9C7" w14:textId="77777777" w:rsidR="00A20AEB" w:rsidRPr="00DC2DB1" w:rsidRDefault="00A20AEB" w:rsidP="00A20AEB">
      <w:pPr>
        <w:spacing w:after="0" w:line="240" w:lineRule="auto"/>
        <w:ind w:right="-5"/>
        <w:rPr>
          <w:rFonts w:ascii="Times New Roman" w:hAnsi="Times New Roman" w:cs="Times New Roman"/>
        </w:rPr>
      </w:pPr>
    </w:p>
    <w:p w14:paraId="4BBDF8EE" w14:textId="61DADECA" w:rsidR="00A20AEB" w:rsidRPr="00DC2DB1" w:rsidRDefault="00A20AEB" w:rsidP="00A20AE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Настоящий Акт составлен в 2-х экземплярах, один из которых находится у Заказчика, второй – у Исполнителя.</w:t>
      </w:r>
    </w:p>
    <w:p w14:paraId="24A1D03D" w14:textId="6EBE7A5E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1C69498F" w14:textId="0E37AB86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08BBEC7B" w14:textId="6AD78541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691FF378" w14:textId="09CC1FE2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76EFDA0B" w14:textId="77777777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2A024491" w14:textId="23D97C51" w:rsidR="004F1971" w:rsidRPr="00DC2DB1" w:rsidRDefault="004F1971" w:rsidP="004F19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Заказчик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>Исполнитель</w:t>
      </w:r>
    </w:p>
    <w:p w14:paraId="340D3509" w14:textId="374B3CE5" w:rsidR="004F1971" w:rsidRPr="00DC2DB1" w:rsidRDefault="004F1971" w:rsidP="004F19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Генеральный директор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>Должность</w:t>
      </w:r>
    </w:p>
    <w:p w14:paraId="79B8633F" w14:textId="1E32E367" w:rsidR="004F1971" w:rsidRPr="00DC2DB1" w:rsidRDefault="004F1971" w:rsidP="004F19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ООО «Мульти</w:t>
      </w:r>
      <w:r w:rsidR="00A063B7" w:rsidRPr="00DC2DB1">
        <w:rPr>
          <w:sz w:val="22"/>
          <w:szCs w:val="22"/>
        </w:rPr>
        <w:t>С</w:t>
      </w:r>
      <w:r w:rsidRPr="00DC2DB1">
        <w:rPr>
          <w:sz w:val="22"/>
          <w:szCs w:val="22"/>
        </w:rPr>
        <w:t>офт Системз»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 xml:space="preserve">Юридическое лицо </w:t>
      </w:r>
    </w:p>
    <w:p w14:paraId="31C464F1" w14:textId="7EAD2C50" w:rsidR="004F1971" w:rsidRPr="00DC2DB1" w:rsidRDefault="000905F2" w:rsidP="004F19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ФИО</w:t>
      </w:r>
      <w:r w:rsidR="004F1971" w:rsidRPr="00DC2DB1">
        <w:rPr>
          <w:sz w:val="22"/>
          <w:szCs w:val="22"/>
        </w:rPr>
        <w:tab/>
      </w:r>
      <w:r w:rsidR="004F1971" w:rsidRPr="00DC2DB1">
        <w:rPr>
          <w:sz w:val="22"/>
          <w:szCs w:val="22"/>
        </w:rPr>
        <w:tab/>
      </w:r>
      <w:r w:rsidR="004F1971" w:rsidRPr="00DC2DB1">
        <w:rPr>
          <w:sz w:val="22"/>
          <w:szCs w:val="22"/>
        </w:rPr>
        <w:tab/>
      </w:r>
      <w:r w:rsidR="004F1971" w:rsidRPr="00DC2DB1">
        <w:rPr>
          <w:sz w:val="22"/>
          <w:szCs w:val="22"/>
        </w:rPr>
        <w:tab/>
      </w:r>
      <w:r w:rsidR="004F1971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proofErr w:type="spellStart"/>
      <w:proofErr w:type="gramStart"/>
      <w:r w:rsidR="004F1971" w:rsidRPr="00DC2DB1">
        <w:rPr>
          <w:sz w:val="22"/>
          <w:szCs w:val="22"/>
        </w:rPr>
        <w:t>ФИО</w:t>
      </w:r>
      <w:proofErr w:type="spellEnd"/>
      <w:proofErr w:type="gramEnd"/>
    </w:p>
    <w:p w14:paraId="56615188" w14:textId="77777777" w:rsidR="004F1971" w:rsidRPr="00DC2DB1" w:rsidRDefault="004F1971" w:rsidP="004F1971">
      <w:pPr>
        <w:ind w:right="-5"/>
        <w:rPr>
          <w:rFonts w:ascii="Times New Roman" w:hAnsi="Times New Roman" w:cs="Times New Roman"/>
        </w:rPr>
      </w:pPr>
    </w:p>
    <w:p w14:paraId="6E81C265" w14:textId="79127346" w:rsidR="004F1971" w:rsidRPr="00DC2DB1" w:rsidRDefault="004F1971" w:rsidP="004F1971">
      <w:pPr>
        <w:ind w:right="-5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___________________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="00E9400C" w:rsidRPr="00DC2DB1">
        <w:tab/>
      </w:r>
      <w:r w:rsidRPr="00DC2DB1">
        <w:rPr>
          <w:rFonts w:ascii="Times New Roman" w:hAnsi="Times New Roman" w:cs="Times New Roman"/>
        </w:rPr>
        <w:t xml:space="preserve">___________________      </w:t>
      </w:r>
    </w:p>
    <w:p w14:paraId="030B7D6E" w14:textId="41FE99C8" w:rsidR="004F1971" w:rsidRPr="00DC2DB1" w:rsidRDefault="004F1971" w:rsidP="004F1971">
      <w:pPr>
        <w:ind w:right="-5"/>
        <w:rPr>
          <w:rFonts w:ascii="Times New Roman" w:hAnsi="Times New Roman" w:cs="Times New Roman"/>
          <w:sz w:val="24"/>
          <w:szCs w:val="24"/>
        </w:rPr>
      </w:pPr>
      <w:r w:rsidRPr="00DC2DB1">
        <w:rPr>
          <w:rFonts w:ascii="Times New Roman" w:hAnsi="Times New Roman" w:cs="Times New Roman"/>
        </w:rPr>
        <w:t>М.П.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="00E9400C" w:rsidRPr="00DC2DB1">
        <w:tab/>
      </w:r>
      <w:r w:rsidRPr="00DC2DB1">
        <w:rPr>
          <w:rFonts w:ascii="Times New Roman" w:hAnsi="Times New Roman" w:cs="Times New Roman"/>
        </w:rPr>
        <w:t>М.П.</w:t>
      </w:r>
    </w:p>
    <w:p w14:paraId="3F64F184" w14:textId="1E923DC8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6B58D98D" w14:textId="4A9EE365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4C866631" w14:textId="6A8CD9FF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3893EB2C" w14:textId="1DB1C12A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474C3B5A" w14:textId="528DD664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2666AD58" w14:textId="4C14DBD7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57429CE6" w14:textId="3189FC92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15AB3ECA" w14:textId="25A1FFA7" w:rsidR="004F197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52D97F89" w14:textId="77777777" w:rsidR="00F40AF5" w:rsidRPr="00DC2DB1" w:rsidRDefault="00F40AF5" w:rsidP="004F1971">
      <w:pPr>
        <w:spacing w:after="0" w:line="240" w:lineRule="auto"/>
        <w:rPr>
          <w:rFonts w:ascii="Times New Roman" w:hAnsi="Times New Roman" w:cs="Times New Roman"/>
        </w:rPr>
      </w:pPr>
    </w:p>
    <w:p w14:paraId="72E3500A" w14:textId="77777777" w:rsidR="00A54389" w:rsidRPr="00DC2DB1" w:rsidRDefault="00A54389" w:rsidP="004F1971">
      <w:pPr>
        <w:spacing w:after="0" w:line="240" w:lineRule="auto"/>
        <w:rPr>
          <w:rFonts w:ascii="Times New Roman" w:hAnsi="Times New Roman" w:cs="Times New Roman"/>
        </w:rPr>
      </w:pPr>
    </w:p>
    <w:p w14:paraId="5C330A1E" w14:textId="2D17F92A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0BBE990D" w14:textId="77777777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5C9D51F9" w14:textId="455A697E" w:rsidR="00A26130" w:rsidRPr="00DC2DB1" w:rsidRDefault="00A26130" w:rsidP="00C75B1C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№4</w:t>
      </w:r>
    </w:p>
    <w:p w14:paraId="1A5EA90F" w14:textId="5D87BDBF" w:rsidR="005208F8" w:rsidRPr="00462C91" w:rsidRDefault="00A54389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к Договору гарантийного обслуживания </w:t>
      </w:r>
      <w:r w:rsidR="005B60AB" w:rsidRPr="00DC2DB1">
        <w:rPr>
          <w:rFonts w:ascii="Times New Roman" w:eastAsia="Times New Roman" w:hAnsi="Times New Roman" w:cs="Times New Roman"/>
          <w:lang w:eastAsia="ru-RU"/>
        </w:rPr>
        <w:t>№</w:t>
      </w:r>
      <w:r w:rsidR="005B60AB">
        <w:rPr>
          <w:rFonts w:ascii="Times New Roman" w:eastAsia="Times New Roman" w:hAnsi="Times New Roman" w:cs="Times New Roman"/>
          <w:lang w:eastAsia="ru-RU"/>
        </w:rPr>
        <w:t>2</w:t>
      </w:r>
      <w:r w:rsidR="005B60AB" w:rsidRPr="00DC2DB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82F03" w:rsidRPr="00582F03">
        <w:rPr>
          <w:rFonts w:ascii="Times New Roman" w:eastAsia="Times New Roman" w:hAnsi="Times New Roman" w:cs="Times New Roman"/>
          <w:lang w:eastAsia="ru-RU"/>
        </w:rPr>
        <w:t>15</w:t>
      </w:r>
      <w:r w:rsidR="005B60AB" w:rsidRPr="00582F03">
        <w:rPr>
          <w:rFonts w:ascii="Times New Roman" w:eastAsia="Times New Roman" w:hAnsi="Times New Roman" w:cs="Times New Roman"/>
          <w:lang w:eastAsia="ru-RU"/>
        </w:rPr>
        <w:t>.</w:t>
      </w:r>
      <w:r w:rsidR="00582F03" w:rsidRPr="00582F03">
        <w:rPr>
          <w:rFonts w:ascii="Times New Roman" w:eastAsia="Times New Roman" w:hAnsi="Times New Roman" w:cs="Times New Roman"/>
          <w:lang w:eastAsia="ru-RU"/>
        </w:rPr>
        <w:t>01</w:t>
      </w:r>
      <w:r w:rsidR="005B60AB" w:rsidRPr="00582F03">
        <w:rPr>
          <w:rFonts w:ascii="Times New Roman" w:eastAsia="Times New Roman" w:hAnsi="Times New Roman" w:cs="Times New Roman"/>
          <w:lang w:eastAsia="ru-RU"/>
        </w:rPr>
        <w:t>.201</w:t>
      </w:r>
      <w:r w:rsidR="00582F03" w:rsidRPr="00582F03">
        <w:rPr>
          <w:rFonts w:ascii="Times New Roman" w:eastAsia="Times New Roman" w:hAnsi="Times New Roman" w:cs="Times New Roman"/>
          <w:lang w:eastAsia="ru-RU"/>
        </w:rPr>
        <w:t>9</w:t>
      </w:r>
    </w:p>
    <w:p w14:paraId="3C8851A2" w14:textId="176FB1BB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3021D43" w14:textId="7329745F" w:rsidR="00791C00" w:rsidRPr="00DC2DB1" w:rsidRDefault="00791C0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6242F8" w14:textId="77777777" w:rsidR="00791C00" w:rsidRPr="00DC2DB1" w:rsidRDefault="00791C0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B07BA2" w14:textId="77777777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DB1">
        <w:rPr>
          <w:rFonts w:ascii="Times New Roman" w:eastAsia="Times New Roman" w:hAnsi="Times New Roman" w:cs="Times New Roman"/>
          <w:b/>
          <w:lang w:eastAsia="ru-RU"/>
        </w:rPr>
        <w:t>Запасные части (ЗИП)</w:t>
      </w:r>
    </w:p>
    <w:p w14:paraId="1183D025" w14:textId="77777777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A0554E" w14:textId="3947A951" w:rsidR="00157482" w:rsidRDefault="00F21863" w:rsidP="00A03F44">
      <w:pPr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 xml:space="preserve">Правила </w:t>
      </w:r>
      <w:r w:rsidR="00822609" w:rsidRPr="00FA1935">
        <w:rPr>
          <w:rFonts w:ascii="Times New Roman" w:eastAsia="Times New Roman" w:hAnsi="Times New Roman" w:cs="Times New Roman"/>
          <w:lang w:eastAsia="ru-RU"/>
        </w:rPr>
        <w:t>работы</w:t>
      </w:r>
      <w:r w:rsidR="00822609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>ЗИП</w:t>
      </w:r>
    </w:p>
    <w:p w14:paraId="303614D9" w14:textId="2147EA12" w:rsidR="00255456" w:rsidRPr="00DC2DB1" w:rsidRDefault="00255456" w:rsidP="0025545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1.1. Настоящ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Приложение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 регламентирует правила </w:t>
      </w:r>
      <w:r>
        <w:rPr>
          <w:rFonts w:ascii="Times New Roman" w:eastAsia="Times New Roman" w:hAnsi="Times New Roman" w:cs="Times New Roman"/>
          <w:lang w:eastAsia="ru-RU"/>
        </w:rPr>
        <w:t>компенсации исправных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 ЗИП и Оборудования</w:t>
      </w:r>
      <w:r>
        <w:rPr>
          <w:rFonts w:ascii="Times New Roman" w:eastAsia="Times New Roman" w:hAnsi="Times New Roman" w:cs="Times New Roman"/>
          <w:lang w:eastAsia="ru-RU"/>
        </w:rPr>
        <w:t xml:space="preserve"> за аналогичные неисправные (утилизированные), образовавшиеся в результате выполнения Исполнителем Гарантийного ремонта Оборудования.</w:t>
      </w:r>
    </w:p>
    <w:p w14:paraId="4F2BE554" w14:textId="71480AB5" w:rsidR="00255456" w:rsidRPr="00DC2DB1" w:rsidRDefault="00255456" w:rsidP="00A03F44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1.2. Исполнитель ежемесячно направляет Заказчику заявку о предоставлении ЗИП и/или Оборудования взамен использованных при гарантийном ремонте на основании Акта выполненных работ и израсходованных ЗИП и копий Актов </w:t>
      </w:r>
      <w:proofErr w:type="spellStart"/>
      <w:r w:rsidRPr="00DC2DB1">
        <w:rPr>
          <w:rFonts w:ascii="Times New Roman" w:eastAsia="Times New Roman" w:hAnsi="Times New Roman" w:cs="Times New Roman"/>
          <w:lang w:eastAsia="ru-RU"/>
        </w:rPr>
        <w:t>ремонто</w:t>
      </w:r>
      <w:proofErr w:type="spellEnd"/>
      <w:r w:rsidRPr="00DC2DB1">
        <w:rPr>
          <w:rFonts w:ascii="Times New Roman" w:eastAsia="Times New Roman" w:hAnsi="Times New Roman" w:cs="Times New Roman"/>
          <w:lang w:eastAsia="ru-RU"/>
        </w:rPr>
        <w:t>-восстановительных работ. В течение 5 рабочих дней с момента получения соответствующей заявки при отсутствии претензий к вышеуказанным актам Заказчик</w:t>
      </w:r>
      <w:r w:rsidR="00A03F44">
        <w:rPr>
          <w:rFonts w:ascii="Times New Roman" w:eastAsia="Times New Roman" w:hAnsi="Times New Roman" w:cs="Times New Roman"/>
          <w:lang w:eastAsia="ru-RU"/>
        </w:rPr>
        <w:t xml:space="preserve"> направляет Исполнителю исправные ЗИП и/или Оборудование в номенклатуре и количестве, подлежащим компенсации. </w:t>
      </w:r>
      <w:r w:rsidRPr="00DC2DB1">
        <w:rPr>
          <w:rFonts w:ascii="Times New Roman" w:eastAsia="Times New Roman" w:hAnsi="Times New Roman" w:cs="Times New Roman"/>
          <w:lang w:eastAsia="ru-RU"/>
        </w:rPr>
        <w:t>В случае утилизации ЗИП в соответствии с п.4.</w:t>
      </w:r>
      <w:r w:rsidRPr="009E3091">
        <w:rPr>
          <w:rFonts w:ascii="Times New Roman" w:eastAsia="Times New Roman" w:hAnsi="Times New Roman" w:cs="Times New Roman"/>
          <w:lang w:eastAsia="ru-RU"/>
        </w:rPr>
        <w:t>7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. Договора Исполнитель прикрепляет к заявке соответствующий Акт об утилизации ЗИП, а Заказчик </w:t>
      </w:r>
      <w:r w:rsidR="00A03F44">
        <w:rPr>
          <w:rFonts w:ascii="Times New Roman" w:eastAsia="Times New Roman" w:hAnsi="Times New Roman" w:cs="Times New Roman"/>
          <w:lang w:eastAsia="ru-RU"/>
        </w:rPr>
        <w:t>компенсирует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 утилизированные ЗИП</w:t>
      </w:r>
      <w:r w:rsidR="00A03F44">
        <w:rPr>
          <w:rFonts w:ascii="Times New Roman" w:eastAsia="Times New Roman" w:hAnsi="Times New Roman" w:cs="Times New Roman"/>
          <w:lang w:eastAsia="ru-RU"/>
        </w:rPr>
        <w:t xml:space="preserve"> и/или Оборудование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 в порядке, предусмотренном данным пунктом. В случае отсутствия / несоответствия требованиям / фальсификации Акта об утилизации ЗИП, утилизированная ЗИП не подлежит замене Заказчиком по условиям Договора.</w:t>
      </w:r>
    </w:p>
    <w:p w14:paraId="6209A2A0" w14:textId="031EDC91" w:rsidR="00255456" w:rsidRPr="00DC2DB1" w:rsidRDefault="00255456" w:rsidP="00255456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Доставка неисправных </w:t>
      </w:r>
      <w:r w:rsidR="00A03F44">
        <w:rPr>
          <w:rFonts w:ascii="Times New Roman" w:eastAsia="Times New Roman" w:hAnsi="Times New Roman" w:cs="Times New Roman"/>
          <w:lang w:eastAsia="ru-RU"/>
        </w:rPr>
        <w:t xml:space="preserve">и исправных 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ЗИП и/или Оборудования осуществляется </w:t>
      </w:r>
      <w:r w:rsidR="00A03F44">
        <w:rPr>
          <w:rFonts w:ascii="Times New Roman" w:eastAsia="Times New Roman" w:hAnsi="Times New Roman" w:cs="Times New Roman"/>
          <w:lang w:eastAsia="ru-RU"/>
        </w:rPr>
        <w:t xml:space="preserve">силами </w:t>
      </w:r>
      <w:r w:rsidRPr="00DC2DB1">
        <w:rPr>
          <w:rFonts w:ascii="Times New Roman" w:eastAsia="Times New Roman" w:hAnsi="Times New Roman" w:cs="Times New Roman"/>
          <w:lang w:eastAsia="ru-RU"/>
        </w:rPr>
        <w:t>Исполнителя.</w:t>
      </w:r>
    </w:p>
    <w:p w14:paraId="6F83A96A" w14:textId="68167476" w:rsidR="00255456" w:rsidRDefault="00255456" w:rsidP="00A213F8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1.3. Заказчик уполномочивает Исполнителя на проведение экспертной оценки возможности восстановления (ремонта) неисправных ЗИП в предусмотренном Договором порядке. В случае невозможности восстановления неисправных ЗИП Исполнитель по согласованию с Заказчиком (по электронной почте), утилизирует неисправные ЗИП за свой счет в предусмотренном Договором порядке.</w:t>
      </w:r>
    </w:p>
    <w:p w14:paraId="13BC2C75" w14:textId="77777777" w:rsidR="00255456" w:rsidRPr="00DC2DB1" w:rsidRDefault="00255456" w:rsidP="00A213F8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FB1A12" w14:textId="78150453" w:rsidR="00A26130" w:rsidRDefault="00F21863" w:rsidP="0061767F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2</w:t>
      </w:r>
      <w:r w:rsidR="00157482" w:rsidRPr="00DC2DB1">
        <w:rPr>
          <w:rFonts w:ascii="Times New Roman" w:eastAsia="Times New Roman" w:hAnsi="Times New Roman" w:cs="Times New Roman"/>
          <w:lang w:eastAsia="ru-RU"/>
        </w:rPr>
        <w:t>.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DB1">
        <w:rPr>
          <w:rFonts w:ascii="Times New Roman" w:eastAsia="Times New Roman" w:hAnsi="Times New Roman" w:cs="Times New Roman"/>
          <w:lang w:eastAsia="ru-RU"/>
        </w:rPr>
        <w:t>С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 xml:space="preserve">писок </w:t>
      </w:r>
      <w:r w:rsidR="00A26130" w:rsidRPr="00B37C0A">
        <w:rPr>
          <w:rFonts w:ascii="Times New Roman" w:eastAsia="Times New Roman" w:hAnsi="Times New Roman" w:cs="Times New Roman"/>
          <w:lang w:eastAsia="ru-RU"/>
        </w:rPr>
        <w:t>ЗИП</w:t>
      </w:r>
      <w:r w:rsidR="007F1BC1" w:rsidRPr="00B37C0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576A1" w:rsidRPr="00B37C0A">
        <w:rPr>
          <w:rFonts w:ascii="Times New Roman" w:eastAsia="Times New Roman" w:hAnsi="Times New Roman" w:cs="Times New Roman"/>
          <w:lang w:eastAsia="ru-RU"/>
        </w:rPr>
        <w:t>рекоменд</w:t>
      </w:r>
      <w:r w:rsidR="00990E77" w:rsidRPr="00B37C0A">
        <w:rPr>
          <w:rFonts w:ascii="Times New Roman" w:eastAsia="Times New Roman" w:hAnsi="Times New Roman" w:cs="Times New Roman"/>
          <w:lang w:eastAsia="ru-RU"/>
        </w:rPr>
        <w:t>ованны</w:t>
      </w:r>
      <w:r w:rsidR="00B37C0A" w:rsidRPr="00B37C0A">
        <w:rPr>
          <w:rFonts w:ascii="Times New Roman" w:eastAsia="Times New Roman" w:hAnsi="Times New Roman" w:cs="Times New Roman"/>
          <w:lang w:eastAsia="ru-RU"/>
        </w:rPr>
        <w:t>х</w:t>
      </w:r>
      <w:r w:rsidR="007F1BC1" w:rsidRPr="00B37C0A">
        <w:rPr>
          <w:rFonts w:ascii="Times New Roman" w:eastAsia="Times New Roman" w:hAnsi="Times New Roman" w:cs="Times New Roman"/>
          <w:lang w:eastAsia="ru-RU"/>
        </w:rPr>
        <w:t xml:space="preserve"> к наличию</w:t>
      </w:r>
      <w:r w:rsidR="007F1BC1" w:rsidRPr="00DC2DB1">
        <w:rPr>
          <w:rFonts w:ascii="Times New Roman" w:eastAsia="Times New Roman" w:hAnsi="Times New Roman" w:cs="Times New Roman"/>
          <w:lang w:eastAsia="ru-RU"/>
        </w:rPr>
        <w:t xml:space="preserve"> на складе</w:t>
      </w:r>
      <w:r w:rsidR="008004C7" w:rsidRPr="00DC2DB1">
        <w:rPr>
          <w:rFonts w:ascii="Times New Roman" w:eastAsia="Times New Roman" w:hAnsi="Times New Roman" w:cs="Times New Roman"/>
          <w:lang w:eastAsia="ru-RU"/>
        </w:rPr>
        <w:t xml:space="preserve"> пункта приема Оборудования</w:t>
      </w:r>
      <w:r w:rsidR="007F1BC1" w:rsidRPr="00DC2D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4C7" w:rsidRPr="00DC2DB1">
        <w:rPr>
          <w:rFonts w:ascii="Times New Roman" w:eastAsia="Times New Roman" w:hAnsi="Times New Roman" w:cs="Times New Roman"/>
          <w:lang w:eastAsia="ru-RU"/>
        </w:rPr>
        <w:t>для гарантийного обслуживания</w:t>
      </w:r>
      <w:r w:rsidR="00DC5ACC">
        <w:rPr>
          <w:rFonts w:ascii="Times New Roman" w:eastAsia="Times New Roman" w:hAnsi="Times New Roman" w:cs="Times New Roman"/>
          <w:lang w:eastAsia="ru-RU"/>
        </w:rPr>
        <w:t>:</w:t>
      </w:r>
    </w:p>
    <w:p w14:paraId="27A9036E" w14:textId="77777777" w:rsidR="00DC5ACC" w:rsidRPr="00DC2DB1" w:rsidRDefault="00DC5ACC" w:rsidP="00A213F8">
      <w:pPr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</w:p>
    <w:tbl>
      <w:tblPr>
        <w:tblW w:w="7954" w:type="dxa"/>
        <w:jc w:val="center"/>
        <w:tblLook w:val="04A0" w:firstRow="1" w:lastRow="0" w:firstColumn="1" w:lastColumn="0" w:noHBand="0" w:noVBand="1"/>
      </w:tblPr>
      <w:tblGrid>
        <w:gridCol w:w="5980"/>
        <w:gridCol w:w="1974"/>
      </w:tblGrid>
      <w:tr w:rsidR="00DC2DB1" w:rsidRPr="00DC2DB1" w14:paraId="6D7FD436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734A" w14:textId="4901B950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E76FF6" w:rsidRPr="00DC2DB1">
              <w:rPr>
                <w:rFonts w:ascii="Times New Roman" w:eastAsia="Times New Roman" w:hAnsi="Times New Roman" w:cs="Times New Roman"/>
                <w:lang w:eastAsia="ru-RU"/>
              </w:rPr>
              <w:t>ЗИП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A896" w14:textId="444482F8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DC2DB1" w:rsidRPr="00DC2DB1" w14:paraId="33718BBC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B5C9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Экран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front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>shell+Lcd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Components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2BC0" w14:textId="3FB7BE9D" w:rsidR="00C23D57" w:rsidRPr="00E70BE5" w:rsidRDefault="00E70BE5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DC2DB1" w:rsidRPr="00DC2DB1" w14:paraId="4477A920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FFF0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Плата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mainboard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98AD2" w14:textId="4D4F3B22" w:rsidR="00C23D57" w:rsidRPr="00E70BE5" w:rsidRDefault="00E70BE5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DC2DB1" w:rsidRPr="00DC2DB1" w14:paraId="1B0D657A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6D51" w14:textId="4FE2FBCD" w:rsidR="00C23D57" w:rsidRPr="004249A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Головка</w:t>
            </w:r>
            <w:r w:rsidRPr="004249A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принтера</w:t>
            </w:r>
            <w:r w:rsidRPr="004249A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>Thermal</w:t>
            </w:r>
            <w:r w:rsidRPr="004249A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>printer</w:t>
            </w:r>
            <w:r w:rsidRPr="004249A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>head</w:t>
            </w:r>
            <w:r w:rsidRPr="004249A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9A7C" w14:textId="4BB57970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7DCDFCFC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5E80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Блок питания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Power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adapter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15446" w14:textId="5365CE29" w:rsidR="00C23D57" w:rsidRPr="00E70BE5" w:rsidRDefault="00E70BE5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DC2DB1" w:rsidRPr="00DC2DB1" w14:paraId="1DDCF9BA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6B7D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Кабель ФН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fiscal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cable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62ED" w14:textId="59E61C79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1DC8DA2D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04B8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Батарея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10E9" w14:textId="179D0F6C" w:rsidR="00C23D57" w:rsidRPr="00E70BE5" w:rsidRDefault="00E70BE5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DC2DB1" w:rsidRPr="00DC2DB1" w14:paraId="01AA3348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C2D8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side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key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FPC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8C25" w14:textId="6F537D3F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7B295642" w14:textId="05D4F420" w:rsidR="005125C5" w:rsidRPr="00E576A1" w:rsidRDefault="005125C5" w:rsidP="005125C5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highlight w:val="yellow"/>
          <w:lang w:eastAsia="ru-RU"/>
        </w:rPr>
        <w:sectPr w:rsidR="005125C5" w:rsidRPr="00E576A1" w:rsidSect="004F197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1A7ADD" w14:textId="1DCB71C2" w:rsidR="00A26130" w:rsidRPr="00DC2DB1" w:rsidRDefault="00A26130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№5</w:t>
      </w:r>
    </w:p>
    <w:p w14:paraId="5C64FFD0" w14:textId="4A6AC1EC" w:rsidR="00A26130" w:rsidRPr="00856917" w:rsidRDefault="00A54389" w:rsidP="00A54389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к Договору гарантийного обслуживания </w:t>
      </w:r>
      <w:r w:rsidR="00B96567" w:rsidRPr="00F27D9C">
        <w:rPr>
          <w:rFonts w:ascii="Times New Roman" w:eastAsia="Times New Roman" w:hAnsi="Times New Roman" w:cs="Times New Roman"/>
          <w:b/>
          <w:lang w:eastAsia="ru-RU"/>
        </w:rPr>
        <w:t>№2</w:t>
      </w:r>
      <w:r w:rsidR="00B96567" w:rsidRPr="00DC2DB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F27D9C" w:rsidRPr="00CD6D57">
        <w:rPr>
          <w:rFonts w:ascii="Times New Roman" w:eastAsia="Times New Roman" w:hAnsi="Times New Roman" w:cs="Times New Roman"/>
          <w:lang w:eastAsia="ru-RU"/>
        </w:rPr>
        <w:t>15.01.2019</w:t>
      </w:r>
    </w:p>
    <w:p w14:paraId="7C09130F" w14:textId="77777777" w:rsidR="00791C00" w:rsidRDefault="00791C0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4CE74" w14:textId="77777777" w:rsidR="00582F03" w:rsidRPr="00DC2DB1" w:rsidRDefault="00582F03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ABF54" w14:textId="77777777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85559" w14:textId="313D30ED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 о проведенных Гарантийных ремонтах</w:t>
      </w:r>
    </w:p>
    <w:p w14:paraId="3CFF0901" w14:textId="37C78BD0" w:rsidR="00A26130" w:rsidRPr="007D103B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Акту выполненных работ №________ от </w:t>
      </w:r>
      <w:r w:rsidR="00BE0FE7"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______ месяц _______ г.</w:t>
      </w:r>
    </w:p>
    <w:p w14:paraId="38B1D156" w14:textId="780BD229" w:rsidR="00582F03" w:rsidRPr="00582F03" w:rsidRDefault="00582F03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присоединения №___________________ </w:t>
      </w:r>
      <w:r w:rsidRPr="0058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1F0944C1" w14:textId="1B58BC60" w:rsidR="00A26130" w:rsidRDefault="00582F03" w:rsidP="0091187C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8E5E64" w:rsidRPr="00DC2DB1">
        <w:rPr>
          <w:rFonts w:ascii="Times New Roman" w:eastAsia="Times New Roman" w:hAnsi="Times New Roman" w:cs="Times New Roman"/>
          <w:lang w:eastAsia="ru-RU"/>
        </w:rPr>
        <w:t xml:space="preserve"> Договору гарантийного обслуживания </w:t>
      </w:r>
      <w:r w:rsidR="008E5E64" w:rsidRPr="00F27D9C">
        <w:rPr>
          <w:rFonts w:ascii="Times New Roman" w:eastAsia="Times New Roman" w:hAnsi="Times New Roman" w:cs="Times New Roman"/>
          <w:b/>
          <w:lang w:eastAsia="ru-RU"/>
        </w:rPr>
        <w:t>№2</w:t>
      </w:r>
      <w:r w:rsidR="008E5E64" w:rsidRPr="00DC2D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5E64" w:rsidRPr="00582F03">
        <w:rPr>
          <w:rFonts w:ascii="Times New Roman" w:eastAsia="Times New Roman" w:hAnsi="Times New Roman" w:cs="Times New Roman"/>
          <w:lang w:eastAsia="ru-RU"/>
        </w:rPr>
        <w:t>от 15.01.2019</w:t>
      </w:r>
    </w:p>
    <w:p w14:paraId="4EC08E5A" w14:textId="77777777" w:rsidR="008E5E64" w:rsidRPr="00DC2DB1" w:rsidRDefault="008E5E64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98A31" w14:textId="0EA0D799" w:rsidR="00A26130" w:rsidRPr="00DC2DB1" w:rsidRDefault="00E632AB" w:rsidP="00A213F8">
      <w:pPr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7B3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вторизованный</w:t>
      </w:r>
      <w:r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сервисный центр</w:t>
      </w:r>
      <w:r w:rsidR="00A26130"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_______________________________, город </w:t>
      </w:r>
      <w:r w:rsidR="00BE0FE7"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gramStart"/>
      <w:r w:rsidR="00BE0FE7"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293741E2" w14:textId="096F8E17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ACECA" w14:textId="0ECBEB56" w:rsidR="006D2B40" w:rsidRPr="00DC2DB1" w:rsidRDefault="006D2B40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492"/>
        <w:gridCol w:w="1571"/>
        <w:gridCol w:w="1571"/>
        <w:gridCol w:w="1571"/>
        <w:gridCol w:w="1570"/>
        <w:gridCol w:w="1567"/>
        <w:gridCol w:w="1567"/>
        <w:gridCol w:w="1567"/>
        <w:gridCol w:w="1570"/>
        <w:gridCol w:w="1570"/>
      </w:tblGrid>
      <w:tr w:rsidR="00DC2DB1" w:rsidRPr="00DC2DB1" w14:paraId="58F41572" w14:textId="317C049B" w:rsidTr="00BE0FE7">
        <w:tc>
          <w:tcPr>
            <w:tcW w:w="168" w:type="pct"/>
          </w:tcPr>
          <w:p w14:paraId="352C554D" w14:textId="6C98EED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" w:type="pct"/>
          </w:tcPr>
          <w:p w14:paraId="00D13BAD" w14:textId="5E665E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обращения</w:t>
            </w:r>
          </w:p>
        </w:tc>
        <w:tc>
          <w:tcPr>
            <w:tcW w:w="537" w:type="pct"/>
          </w:tcPr>
          <w:p w14:paraId="75EB0102" w14:textId="04EA79B3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завершения ремонта</w:t>
            </w:r>
          </w:p>
        </w:tc>
        <w:tc>
          <w:tcPr>
            <w:tcW w:w="537" w:type="pct"/>
          </w:tcPr>
          <w:p w14:paraId="5392AD87" w14:textId="651E8610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выдачи Оборудования</w:t>
            </w:r>
          </w:p>
        </w:tc>
        <w:tc>
          <w:tcPr>
            <w:tcW w:w="537" w:type="pct"/>
          </w:tcPr>
          <w:p w14:paraId="3D17E68A" w14:textId="72489196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клиента/ наименование организации</w:t>
            </w:r>
          </w:p>
        </w:tc>
        <w:tc>
          <w:tcPr>
            <w:tcW w:w="536" w:type="pct"/>
          </w:tcPr>
          <w:p w14:paraId="4B33ACCB" w14:textId="50607EF4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клиента/ организации</w:t>
            </w:r>
          </w:p>
        </w:tc>
        <w:tc>
          <w:tcPr>
            <w:tcW w:w="536" w:type="pct"/>
          </w:tcPr>
          <w:p w14:paraId="68A810B4" w14:textId="4A9A1C8F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536" w:type="pct"/>
          </w:tcPr>
          <w:p w14:paraId="111FBF13" w14:textId="0E05B5D5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</w:t>
            </w:r>
          </w:p>
        </w:tc>
        <w:tc>
          <w:tcPr>
            <w:tcW w:w="537" w:type="pct"/>
          </w:tcPr>
          <w:p w14:paraId="0F99BE09" w14:textId="1D79CD53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Замененная </w:t>
            </w:r>
            <w:r w:rsidR="00E76FF6"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ЗИП</w:t>
            </w:r>
          </w:p>
        </w:tc>
        <w:tc>
          <w:tcPr>
            <w:tcW w:w="537" w:type="pct"/>
          </w:tcPr>
          <w:p w14:paraId="7DC97B09" w14:textId="06776356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работы</w:t>
            </w:r>
          </w:p>
        </w:tc>
      </w:tr>
      <w:tr w:rsidR="00DC2DB1" w:rsidRPr="00DC2DB1" w14:paraId="264F3C7C" w14:textId="3581F91D" w:rsidTr="00BE0FE7">
        <w:tc>
          <w:tcPr>
            <w:tcW w:w="168" w:type="pct"/>
          </w:tcPr>
          <w:p w14:paraId="26E7A409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1F8CBD25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7541000B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59AB8A66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24E9542E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DFA6E64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144761B8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221A26AC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083E989B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563E964A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DB1" w:rsidRPr="00DC2DB1" w14:paraId="3B9C9545" w14:textId="3A187D09" w:rsidTr="00BE0FE7">
        <w:tc>
          <w:tcPr>
            <w:tcW w:w="168" w:type="pct"/>
          </w:tcPr>
          <w:p w14:paraId="48D0175F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721D656F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6CC94FED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020C3A00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2A19D211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91D0D80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F4E2366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1C8F3BDA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6375C52E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5881882D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FE7" w:rsidRPr="00DC2DB1" w14:paraId="74457115" w14:textId="7C52123E" w:rsidTr="00BE0FE7">
        <w:tc>
          <w:tcPr>
            <w:tcW w:w="168" w:type="pct"/>
          </w:tcPr>
          <w:p w14:paraId="0117404D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740A8158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5210EFBA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6EC98105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43677D79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7F56E81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58BCD1CA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96E7090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69868B0D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7392C3F0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475720" w14:textId="3767623D" w:rsidR="006D2B40" w:rsidRPr="00DC2DB1" w:rsidRDefault="006D2B40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0845F" w14:textId="77777777" w:rsidR="00C23D57" w:rsidRPr="00DC2DB1" w:rsidRDefault="00C23D57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1331C" w14:textId="77777777" w:rsidR="00EC6FBF" w:rsidRPr="00DC2DB1" w:rsidRDefault="00EC6FBF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D3AB2" w14:textId="4A8541C4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8DEA8" w14:textId="77777777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F6FE8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EA6A8" w14:textId="5E9C4AE3" w:rsidR="00791C00" w:rsidRPr="00DC2DB1" w:rsidRDefault="00791C00" w:rsidP="00791C00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Заказчик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  <w:t xml:space="preserve">      </w:t>
      </w:r>
      <w:r w:rsidRPr="00DC2DB1">
        <w:rPr>
          <w:sz w:val="22"/>
          <w:szCs w:val="22"/>
        </w:rPr>
        <w:tab/>
        <w:t>Исполнитель</w:t>
      </w:r>
    </w:p>
    <w:p w14:paraId="23FC32A1" w14:textId="14DD39B7" w:rsidR="00791C00" w:rsidRPr="00DC2DB1" w:rsidRDefault="00791C00" w:rsidP="00791C00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Генеральный директор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>Должность</w:t>
      </w:r>
    </w:p>
    <w:p w14:paraId="1D2F1BCA" w14:textId="18AC09DD" w:rsidR="00791C00" w:rsidRPr="00DC2DB1" w:rsidRDefault="00791C00" w:rsidP="00791C00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ООО «Мульти</w:t>
      </w:r>
      <w:r w:rsidR="00A063B7" w:rsidRPr="00DC2DB1">
        <w:rPr>
          <w:sz w:val="22"/>
          <w:szCs w:val="22"/>
        </w:rPr>
        <w:t>С</w:t>
      </w:r>
      <w:r w:rsidRPr="00DC2DB1">
        <w:rPr>
          <w:sz w:val="22"/>
          <w:szCs w:val="22"/>
        </w:rPr>
        <w:t>офт Системз»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 xml:space="preserve">Юридическое лицо </w:t>
      </w:r>
    </w:p>
    <w:p w14:paraId="3349CAEF" w14:textId="3D986827" w:rsidR="00791C00" w:rsidRPr="00DC2DB1" w:rsidRDefault="000905F2" w:rsidP="00791C00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ФИО</w:t>
      </w:r>
      <w:r w:rsidR="00791C00" w:rsidRPr="00DC2DB1">
        <w:rPr>
          <w:sz w:val="22"/>
          <w:szCs w:val="22"/>
        </w:rPr>
        <w:tab/>
      </w:r>
      <w:r w:rsidR="00791C00" w:rsidRPr="00DC2DB1">
        <w:rPr>
          <w:sz w:val="22"/>
          <w:szCs w:val="22"/>
        </w:rPr>
        <w:tab/>
      </w:r>
      <w:r w:rsidR="00791C00" w:rsidRPr="00DC2DB1">
        <w:rPr>
          <w:sz w:val="22"/>
          <w:szCs w:val="22"/>
        </w:rPr>
        <w:tab/>
      </w:r>
      <w:r w:rsidR="00791C00" w:rsidRPr="00DC2DB1">
        <w:rPr>
          <w:sz w:val="22"/>
          <w:szCs w:val="22"/>
        </w:rPr>
        <w:tab/>
      </w:r>
      <w:r w:rsidR="00791C00" w:rsidRPr="00DC2DB1">
        <w:rPr>
          <w:sz w:val="22"/>
          <w:szCs w:val="22"/>
        </w:rPr>
        <w:tab/>
      </w:r>
      <w:r w:rsidR="00791C00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="00E9400C" w:rsidRPr="00DC2DB1">
        <w:rPr>
          <w:sz w:val="22"/>
          <w:szCs w:val="22"/>
        </w:rPr>
        <w:tab/>
      </w:r>
      <w:proofErr w:type="gramStart"/>
      <w:r w:rsidR="00791C00" w:rsidRPr="00DC2DB1">
        <w:rPr>
          <w:sz w:val="22"/>
          <w:szCs w:val="22"/>
        </w:rPr>
        <w:t>ФИО</w:t>
      </w:r>
      <w:proofErr w:type="gramEnd"/>
    </w:p>
    <w:p w14:paraId="30FAEF4B" w14:textId="77777777" w:rsidR="00791C00" w:rsidRPr="00DC2DB1" w:rsidRDefault="00791C00" w:rsidP="00791C00">
      <w:pPr>
        <w:ind w:right="-5"/>
        <w:rPr>
          <w:rFonts w:ascii="Times New Roman" w:hAnsi="Times New Roman" w:cs="Times New Roman"/>
        </w:rPr>
      </w:pPr>
    </w:p>
    <w:p w14:paraId="25BADA21" w14:textId="18F3059B" w:rsidR="00791C00" w:rsidRPr="00DC2DB1" w:rsidRDefault="00791C00" w:rsidP="00791C00">
      <w:pPr>
        <w:ind w:right="-5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___________________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Pr="00DC2DB1">
        <w:rPr>
          <w:rFonts w:ascii="Times New Roman" w:hAnsi="Times New Roman" w:cs="Times New Roman"/>
        </w:rPr>
        <w:t xml:space="preserve">___________________      </w:t>
      </w:r>
    </w:p>
    <w:p w14:paraId="4F532F8B" w14:textId="2DC6EE7C" w:rsidR="003D08D0" w:rsidRPr="00DC2DB1" w:rsidRDefault="00791C00" w:rsidP="003D08D0">
      <w:pPr>
        <w:ind w:right="-5"/>
        <w:rPr>
          <w:rFonts w:ascii="Times New Roman" w:hAnsi="Times New Roman" w:cs="Times New Roman"/>
          <w:sz w:val="24"/>
          <w:szCs w:val="24"/>
        </w:rPr>
        <w:sectPr w:rsidR="003D08D0" w:rsidRPr="00DC2DB1" w:rsidSect="003D08D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DC2DB1">
        <w:rPr>
          <w:rFonts w:ascii="Times New Roman" w:hAnsi="Times New Roman" w:cs="Times New Roman"/>
        </w:rPr>
        <w:t>М.П.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Pr="00DC2DB1">
        <w:rPr>
          <w:rFonts w:ascii="Times New Roman" w:hAnsi="Times New Roman" w:cs="Times New Roman"/>
        </w:rPr>
        <w:t>М.П.</w:t>
      </w:r>
    </w:p>
    <w:p w14:paraId="6A417E47" w14:textId="545B727F" w:rsidR="00A26130" w:rsidRPr="00DC2DB1" w:rsidRDefault="00A26130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№6</w:t>
      </w:r>
    </w:p>
    <w:p w14:paraId="50FD8B2A" w14:textId="4AB4007B" w:rsidR="00C75B1C" w:rsidRPr="00DC2DB1" w:rsidRDefault="00A54389" w:rsidP="00C75B1C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к Договору гарантийного обслуживания </w:t>
      </w:r>
      <w:r w:rsidR="00B96567" w:rsidRPr="00F27D9C">
        <w:rPr>
          <w:rFonts w:ascii="Times New Roman" w:eastAsia="Times New Roman" w:hAnsi="Times New Roman" w:cs="Times New Roman"/>
          <w:b/>
          <w:lang w:eastAsia="ru-RU"/>
        </w:rPr>
        <w:t>№2</w:t>
      </w:r>
      <w:r w:rsidR="00B96567" w:rsidRPr="00DC2D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6567" w:rsidRPr="00582F03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27D9C" w:rsidRPr="00582F03">
        <w:rPr>
          <w:rFonts w:ascii="Times New Roman" w:eastAsia="Times New Roman" w:hAnsi="Times New Roman" w:cs="Times New Roman"/>
          <w:lang w:eastAsia="ru-RU"/>
        </w:rPr>
        <w:t>15.01.2019</w:t>
      </w:r>
    </w:p>
    <w:p w14:paraId="4270FFC6" w14:textId="77777777" w:rsidR="00582F03" w:rsidRDefault="00582F03" w:rsidP="00270FAE">
      <w:pPr>
        <w:tabs>
          <w:tab w:val="left" w:pos="3169"/>
          <w:tab w:val="left" w:pos="3920"/>
          <w:tab w:val="left" w:pos="4361"/>
          <w:tab w:val="left" w:pos="5716"/>
        </w:tabs>
        <w:spacing w:after="0" w:line="240" w:lineRule="auto"/>
        <w:ind w:left="93"/>
        <w:jc w:val="center"/>
        <w:rPr>
          <w:rFonts w:ascii="Times New Roman" w:hAnsi="Times New Roman" w:cs="Times New Roman"/>
          <w:b/>
          <w:bCs/>
        </w:rPr>
      </w:pPr>
    </w:p>
    <w:p w14:paraId="18F49702" w14:textId="424C575C" w:rsidR="00270FAE" w:rsidRPr="00DC2DB1" w:rsidRDefault="00270FAE" w:rsidP="00270FAE">
      <w:pPr>
        <w:tabs>
          <w:tab w:val="left" w:pos="3169"/>
          <w:tab w:val="left" w:pos="3920"/>
          <w:tab w:val="left" w:pos="4361"/>
          <w:tab w:val="left" w:pos="5716"/>
        </w:tabs>
        <w:spacing w:after="0" w:line="240" w:lineRule="auto"/>
        <w:ind w:left="93"/>
        <w:jc w:val="center"/>
        <w:rPr>
          <w:rFonts w:ascii="Times New Roman" w:hAnsi="Times New Roman" w:cs="Times New Roman"/>
          <w:b/>
          <w:bCs/>
        </w:rPr>
      </w:pPr>
      <w:r w:rsidRPr="00DC2DB1">
        <w:rPr>
          <w:rFonts w:ascii="Times New Roman" w:hAnsi="Times New Roman" w:cs="Times New Roman"/>
          <w:b/>
          <w:bCs/>
        </w:rPr>
        <w:t xml:space="preserve">Акт о выполненных работах </w:t>
      </w:r>
      <w:r w:rsidR="00F128E4" w:rsidRPr="00DC2DB1">
        <w:rPr>
          <w:rFonts w:ascii="Times New Roman" w:hAnsi="Times New Roman" w:cs="Times New Roman"/>
          <w:b/>
          <w:bCs/>
        </w:rPr>
        <w:t xml:space="preserve">и израсходованных ЗИП </w:t>
      </w:r>
      <w:r w:rsidRPr="00DC2DB1">
        <w:rPr>
          <w:rFonts w:ascii="Times New Roman" w:hAnsi="Times New Roman" w:cs="Times New Roman"/>
          <w:b/>
          <w:bCs/>
        </w:rPr>
        <w:t xml:space="preserve">№ ________ </w:t>
      </w:r>
    </w:p>
    <w:p w14:paraId="30DA70FF" w14:textId="3884864E" w:rsidR="00270FAE" w:rsidRPr="00DC2DB1" w:rsidRDefault="00270FAE" w:rsidP="00270FAE">
      <w:pPr>
        <w:tabs>
          <w:tab w:val="left" w:pos="3920"/>
          <w:tab w:val="left" w:pos="4361"/>
          <w:tab w:val="left" w:pos="5716"/>
        </w:tabs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</w:p>
    <w:p w14:paraId="472DAD4B" w14:textId="1A9BCCE0" w:rsidR="00270FAE" w:rsidRPr="00DC2DB1" w:rsidRDefault="00270FAE" w:rsidP="00270FAE">
      <w:pPr>
        <w:tabs>
          <w:tab w:val="left" w:pos="3920"/>
          <w:tab w:val="left" w:pos="4361"/>
          <w:tab w:val="left" w:pos="5716"/>
        </w:tabs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г. ______________</w:t>
      </w:r>
      <w:r w:rsidR="006456E4" w:rsidRPr="00DC2DB1">
        <w:rPr>
          <w:rFonts w:ascii="Times New Roman" w:hAnsi="Times New Roman" w:cs="Times New Roman"/>
        </w:rPr>
        <w:tab/>
      </w:r>
      <w:r w:rsidR="006456E4" w:rsidRPr="00DC2DB1">
        <w:rPr>
          <w:rFonts w:ascii="Times New Roman" w:hAnsi="Times New Roman" w:cs="Times New Roman"/>
        </w:rPr>
        <w:tab/>
      </w:r>
      <w:r w:rsidR="006456E4" w:rsidRPr="00DC2DB1">
        <w:rPr>
          <w:rFonts w:ascii="Times New Roman" w:hAnsi="Times New Roman" w:cs="Times New Roman"/>
        </w:rPr>
        <w:tab/>
      </w:r>
      <w:r w:rsidR="006456E4" w:rsidRPr="00DC2DB1">
        <w:rPr>
          <w:rFonts w:ascii="Times New Roman" w:hAnsi="Times New Roman" w:cs="Times New Roman"/>
        </w:rPr>
        <w:tab/>
      </w:r>
      <w:r w:rsidR="006456E4"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>«___»__________20___г.</w:t>
      </w:r>
      <w:r w:rsidRPr="00DC2DB1">
        <w:rPr>
          <w:rFonts w:ascii="Times New Roman" w:hAnsi="Times New Roman" w:cs="Times New Roman"/>
        </w:rPr>
        <w:tab/>
      </w:r>
    </w:p>
    <w:p w14:paraId="3E5DFB1A" w14:textId="77777777" w:rsidR="00270FAE" w:rsidRPr="00DC2DB1" w:rsidRDefault="00270FAE" w:rsidP="00270FAE">
      <w:pPr>
        <w:tabs>
          <w:tab w:val="left" w:pos="3169"/>
          <w:tab w:val="left" w:pos="3920"/>
          <w:tab w:val="left" w:pos="4361"/>
          <w:tab w:val="left" w:pos="5716"/>
        </w:tabs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Мы, нижеподписавшиеся, 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</w:p>
    <w:p w14:paraId="3676DAA7" w14:textId="1B82BBCF" w:rsidR="00270FAE" w:rsidRPr="00DC2DB1" w:rsidRDefault="00270FAE" w:rsidP="00270FAE">
      <w:pPr>
        <w:spacing w:after="0" w:line="240" w:lineRule="auto"/>
        <w:ind w:left="93"/>
        <w:rPr>
          <w:rFonts w:ascii="Times New Roman" w:hAnsi="Times New Roman" w:cs="Times New Roman"/>
          <w:vertAlign w:val="superscript"/>
        </w:rPr>
      </w:pPr>
      <w:r w:rsidRPr="00DC2DB1">
        <w:rPr>
          <w:rFonts w:ascii="Times New Roman" w:hAnsi="Times New Roman" w:cs="Times New Roman"/>
          <w:b/>
        </w:rPr>
        <w:t>Исполнитель:</w:t>
      </w:r>
      <w:r w:rsidRPr="00DC2DB1">
        <w:rPr>
          <w:rFonts w:ascii="Times New Roman" w:hAnsi="Times New Roman" w:cs="Times New Roman"/>
        </w:rPr>
        <w:t xml:space="preserve"> ____________________________в лице _____________________, с одной стороны и           </w:t>
      </w:r>
      <w:r w:rsidRPr="00DC2DB1">
        <w:rPr>
          <w:rFonts w:ascii="Times New Roman" w:hAnsi="Times New Roman" w:cs="Times New Roman"/>
          <w:vertAlign w:val="superscript"/>
        </w:rPr>
        <w:t xml:space="preserve">         </w:t>
      </w:r>
    </w:p>
    <w:p w14:paraId="408829D6" w14:textId="312E2AF8" w:rsidR="00270FAE" w:rsidRPr="00DC2DB1" w:rsidRDefault="00270FAE" w:rsidP="00270FAE">
      <w:pPr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</w:rPr>
        <w:t>Заказчик:</w:t>
      </w:r>
      <w:r w:rsidRPr="00DC2DB1">
        <w:rPr>
          <w:rFonts w:ascii="Times New Roman" w:hAnsi="Times New Roman" w:cs="Times New Roman"/>
        </w:rPr>
        <w:t xml:space="preserve"> ООО "Мульти</w:t>
      </w:r>
      <w:r w:rsidR="00F128E4" w:rsidRPr="00DC2DB1">
        <w:rPr>
          <w:rFonts w:ascii="Times New Roman" w:hAnsi="Times New Roman" w:cs="Times New Roman"/>
        </w:rPr>
        <w:t>С</w:t>
      </w:r>
      <w:r w:rsidRPr="00DC2DB1">
        <w:rPr>
          <w:rFonts w:ascii="Times New Roman" w:hAnsi="Times New Roman" w:cs="Times New Roman"/>
        </w:rPr>
        <w:t xml:space="preserve">офт Системз" в лице Генерального директора </w:t>
      </w:r>
      <w:r w:rsidR="000905F2">
        <w:rPr>
          <w:rFonts w:ascii="Times New Roman" w:hAnsi="Times New Roman" w:cs="Times New Roman"/>
        </w:rPr>
        <w:t>________________</w:t>
      </w:r>
      <w:r w:rsidRPr="00DC2DB1">
        <w:rPr>
          <w:rFonts w:ascii="Times New Roman" w:hAnsi="Times New Roman" w:cs="Times New Roman"/>
        </w:rPr>
        <w:t>. составили настоящий Акт о том, что Исполнитель</w:t>
      </w:r>
      <w:r w:rsidR="00EC6FBF" w:rsidRPr="00DC2DB1">
        <w:rPr>
          <w:rFonts w:ascii="Times New Roman" w:hAnsi="Times New Roman" w:cs="Times New Roman"/>
        </w:rPr>
        <w:t xml:space="preserve"> в период с _____________ по _____________</w:t>
      </w:r>
      <w:r w:rsidRPr="00DC2DB1">
        <w:rPr>
          <w:rFonts w:ascii="Times New Roman" w:hAnsi="Times New Roman" w:cs="Times New Roman"/>
        </w:rPr>
        <w:t xml:space="preserve"> выполнил </w:t>
      </w:r>
      <w:r w:rsidR="00EC6FBF" w:rsidRPr="00DC2DB1">
        <w:rPr>
          <w:rFonts w:ascii="Times New Roman" w:hAnsi="Times New Roman" w:cs="Times New Roman"/>
        </w:rPr>
        <w:t xml:space="preserve">следующие работы по </w:t>
      </w:r>
      <w:r w:rsidRPr="00DC2DB1">
        <w:rPr>
          <w:rFonts w:ascii="Times New Roman" w:hAnsi="Times New Roman" w:cs="Times New Roman"/>
        </w:rPr>
        <w:t>Гарантийн</w:t>
      </w:r>
      <w:r w:rsidR="00EC6FBF" w:rsidRPr="00DC2DB1">
        <w:rPr>
          <w:rFonts w:ascii="Times New Roman" w:hAnsi="Times New Roman" w:cs="Times New Roman"/>
        </w:rPr>
        <w:t>ому обслуживанию Оборудования</w:t>
      </w:r>
    </w:p>
    <w:p w14:paraId="04111B49" w14:textId="57138AF3" w:rsidR="00582F03" w:rsidRPr="00582F03" w:rsidRDefault="00582F03" w:rsidP="00582F03">
      <w:pPr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="00270FAE" w:rsidRPr="00DC2DB1">
        <w:rPr>
          <w:rFonts w:ascii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присоединения №___________________ от _______________</w:t>
      </w:r>
    </w:p>
    <w:p w14:paraId="6E4FCC9E" w14:textId="6CDF8C3A" w:rsidR="00270FAE" w:rsidRPr="00582F03" w:rsidRDefault="00582F03" w:rsidP="00B96567">
      <w:pPr>
        <w:tabs>
          <w:tab w:val="left" w:pos="3920"/>
          <w:tab w:val="left" w:pos="4361"/>
          <w:tab w:val="left" w:pos="5716"/>
        </w:tabs>
        <w:spacing w:after="0" w:line="240" w:lineRule="auto"/>
        <w:ind w:left="9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к </w:t>
      </w:r>
      <w:r w:rsidR="005A7223" w:rsidRPr="00DC2DB1">
        <w:rPr>
          <w:rFonts w:ascii="Times New Roman" w:hAnsi="Times New Roman" w:cs="Times New Roman"/>
        </w:rPr>
        <w:t>Договору</w:t>
      </w:r>
      <w:r w:rsidR="00B96567">
        <w:rPr>
          <w:rFonts w:ascii="Times New Roman" w:hAnsi="Times New Roman" w:cs="Times New Roman"/>
        </w:rPr>
        <w:t xml:space="preserve"> гарантийного обслуживания</w:t>
      </w:r>
      <w:r w:rsidR="005A7223" w:rsidRPr="00DC2DB1">
        <w:rPr>
          <w:rFonts w:ascii="Times New Roman" w:hAnsi="Times New Roman" w:cs="Times New Roman"/>
        </w:rPr>
        <w:t xml:space="preserve"> </w:t>
      </w:r>
      <w:r w:rsidR="00B96567" w:rsidRPr="00F27D9C">
        <w:rPr>
          <w:rFonts w:ascii="Times New Roman" w:eastAsia="Times New Roman" w:hAnsi="Times New Roman" w:cs="Times New Roman"/>
          <w:b/>
          <w:lang w:eastAsia="ru-RU"/>
        </w:rPr>
        <w:t>№2</w:t>
      </w:r>
      <w:r w:rsidR="00B96567" w:rsidRPr="00DC2DB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F27D9C" w:rsidRPr="00582F03">
        <w:rPr>
          <w:rFonts w:ascii="Times New Roman" w:eastAsia="Times New Roman" w:hAnsi="Times New Roman" w:cs="Times New Roman"/>
          <w:lang w:eastAsia="ru-RU"/>
        </w:rPr>
        <w:t>15.01.2019</w:t>
      </w:r>
    </w:p>
    <w:tbl>
      <w:tblPr>
        <w:tblW w:w="9197" w:type="dxa"/>
        <w:tblLayout w:type="fixed"/>
        <w:tblLook w:val="0000" w:firstRow="0" w:lastRow="0" w:firstColumn="0" w:lastColumn="0" w:noHBand="0" w:noVBand="0"/>
      </w:tblPr>
      <w:tblGrid>
        <w:gridCol w:w="5495"/>
        <w:gridCol w:w="850"/>
        <w:gridCol w:w="1418"/>
        <w:gridCol w:w="1434"/>
      </w:tblGrid>
      <w:tr w:rsidR="00DC2DB1" w:rsidRPr="00DC2DB1" w14:paraId="659BC1C3" w14:textId="77777777" w:rsidTr="00CC1022">
        <w:trPr>
          <w:trHeight w:val="448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9B11A" w14:textId="77777777" w:rsidR="00270FAE" w:rsidRPr="00DC2DB1" w:rsidRDefault="00270FAE" w:rsidP="0027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B1">
              <w:rPr>
                <w:rFonts w:ascii="Times New Roman" w:hAnsi="Times New Roman" w:cs="Times New Roman"/>
                <w:b/>
                <w:bCs/>
              </w:rPr>
              <w:t>Вид работ, наименование оборудование, № и дата договора.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BBF4E9" w14:textId="77777777" w:rsidR="00270FAE" w:rsidRPr="00DC2DB1" w:rsidRDefault="00270FAE" w:rsidP="0027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B1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F468B" w14:textId="77777777" w:rsidR="00270FAE" w:rsidRPr="00DC2DB1" w:rsidRDefault="00270FAE" w:rsidP="0027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B1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2094E" w14:textId="77777777" w:rsidR="00270FAE" w:rsidRPr="00DC2DB1" w:rsidRDefault="00270FAE" w:rsidP="0027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B1">
              <w:rPr>
                <w:rFonts w:ascii="Times New Roman" w:hAnsi="Times New Roman" w:cs="Times New Roman"/>
                <w:b/>
                <w:bCs/>
              </w:rPr>
              <w:t>Сумма, руб.</w:t>
            </w:r>
          </w:p>
        </w:tc>
      </w:tr>
      <w:tr w:rsidR="00DC2DB1" w:rsidRPr="00DC2DB1" w14:paraId="78D7E548" w14:textId="77777777" w:rsidTr="00CC1022">
        <w:trPr>
          <w:trHeight w:val="39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406E5" w14:textId="77777777" w:rsidR="00E676E7" w:rsidRPr="00B37C0A" w:rsidRDefault="00E676E7" w:rsidP="00E67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7C0A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работоспособности без использования (замены) ЗИП, включая работы, связанные с диагностикой Оборудования, а также обновление </w:t>
            </w:r>
            <w:proofErr w:type="gramStart"/>
            <w:r w:rsidRPr="00B37C0A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B37C0A">
              <w:rPr>
                <w:rFonts w:ascii="Times New Roman" w:eastAsia="Times New Roman" w:hAnsi="Times New Roman" w:cs="Times New Roman"/>
                <w:lang w:eastAsia="ru-RU"/>
              </w:rPr>
              <w:t>.*</w:t>
            </w:r>
          </w:p>
          <w:p w14:paraId="23653A2C" w14:textId="767FFF08" w:rsidR="00270FAE" w:rsidRPr="00B37C0A" w:rsidRDefault="00E676E7" w:rsidP="00E676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37C0A">
              <w:rPr>
                <w:rFonts w:ascii="Times New Roman" w:eastAsia="Times New Roman" w:hAnsi="Times New Roman" w:cs="Times New Roman"/>
                <w:lang w:eastAsia="ru-RU"/>
              </w:rPr>
              <w:t>*стандартное удаленное обновление ПО (версия прошивки), которое пользователь должен выполнять самостоятельно, не оплачивается.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565C6" w14:textId="17C4A4EF" w:rsidR="00270FAE" w:rsidRPr="00DC2DB1" w:rsidRDefault="00270FAE" w:rsidP="0027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E5B30" w14:textId="77777777" w:rsidR="00270FAE" w:rsidRPr="00DC2DB1" w:rsidRDefault="00270FAE" w:rsidP="00270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2DB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CF676" w14:textId="77777777" w:rsidR="00270FAE" w:rsidRPr="00DC2DB1" w:rsidRDefault="00270FAE" w:rsidP="00270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2DB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DC2DB1" w:rsidRPr="00DC2DB1" w14:paraId="6F3DEEC2" w14:textId="77777777" w:rsidTr="00CC1022">
        <w:trPr>
          <w:trHeight w:val="39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F3B5C" w14:textId="2EBF8AD4" w:rsidR="005A7223" w:rsidRPr="00B37C0A" w:rsidRDefault="005A7223" w:rsidP="00270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37C0A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работоспособности Оборудования с заменой </w:t>
            </w:r>
            <w:r w:rsidRPr="00B37C0A">
              <w:rPr>
                <w:rFonts w:ascii="Times New Roman" w:hAnsi="Times New Roman" w:cs="Times New Roman"/>
              </w:rPr>
              <w:t xml:space="preserve">Кассового Терминала </w:t>
            </w:r>
            <w:r w:rsidRPr="00B37C0A">
              <w:rPr>
                <w:rFonts w:ascii="Times New Roman" w:hAnsi="Times New Roman" w:cs="Times New Roman"/>
                <w:lang w:val="en-US"/>
              </w:rPr>
              <w:t>SUNMI</w:t>
            </w:r>
            <w:r w:rsidRPr="00B37C0A">
              <w:rPr>
                <w:rFonts w:ascii="Times New Roman" w:hAnsi="Times New Roman" w:cs="Times New Roman"/>
              </w:rPr>
              <w:t xml:space="preserve"> </w:t>
            </w:r>
            <w:r w:rsidRPr="00B37C0A">
              <w:rPr>
                <w:rFonts w:ascii="Times New Roman" w:hAnsi="Times New Roman" w:cs="Times New Roman"/>
                <w:lang w:val="en-US"/>
              </w:rPr>
              <w:t>V</w:t>
            </w:r>
            <w:r w:rsidRPr="00B37C0A">
              <w:rPr>
                <w:rFonts w:ascii="Times New Roman" w:hAnsi="Times New Roman" w:cs="Times New Roman"/>
              </w:rPr>
              <w:t>1</w:t>
            </w:r>
            <w:r w:rsidRPr="00B37C0A">
              <w:rPr>
                <w:rFonts w:ascii="Times New Roman" w:hAnsi="Times New Roman" w:cs="Times New Roman"/>
                <w:lang w:val="en-US"/>
              </w:rPr>
              <w:t>S</w:t>
            </w:r>
            <w:r w:rsidR="00AB3E04" w:rsidRPr="00B37C0A">
              <w:rPr>
                <w:rFonts w:ascii="Times New Roman" w:hAnsi="Times New Roman" w:cs="Times New Roman"/>
              </w:rPr>
              <w:t>, включая работы, связанные с диагностикой</w:t>
            </w:r>
            <w:r w:rsidR="00E676E7" w:rsidRPr="00B37C0A">
              <w:rPr>
                <w:rFonts w:ascii="Times New Roman" w:hAnsi="Times New Roman" w:cs="Times New Roman"/>
              </w:rPr>
              <w:t xml:space="preserve"> Оборудования.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64E2E9" w14:textId="77777777" w:rsidR="005A7223" w:rsidRPr="00DC2DB1" w:rsidRDefault="005A7223" w:rsidP="0027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1B7BF" w14:textId="77777777" w:rsidR="005A7223" w:rsidRPr="00DC2DB1" w:rsidRDefault="005A7223" w:rsidP="00270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2EF95" w14:textId="77777777" w:rsidR="005A7223" w:rsidRPr="00DC2DB1" w:rsidRDefault="005A7223" w:rsidP="00270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D6795" w:rsidRPr="00DC2DB1" w14:paraId="78051BA0" w14:textId="77777777" w:rsidTr="00CC1022">
        <w:trPr>
          <w:trHeight w:val="39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341E5" w14:textId="28C9B506" w:rsidR="005A7223" w:rsidRPr="00DC2DB1" w:rsidRDefault="005A7223" w:rsidP="00270F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Восстановление работоспособности Оборудования с заменой ЗИП</w:t>
            </w:r>
            <w:r w:rsidR="00AB3E0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включая работы</w:t>
            </w:r>
            <w:r w:rsidR="00AB3E0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диагностикой Оборудования</w:t>
            </w:r>
            <w:r w:rsidR="00E676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E3BF1E" w14:textId="77777777" w:rsidR="005A7223" w:rsidRPr="00DC2DB1" w:rsidRDefault="005A7223" w:rsidP="0027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79BF8" w14:textId="77777777" w:rsidR="005A7223" w:rsidRPr="00DC2DB1" w:rsidRDefault="005A7223" w:rsidP="00270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74A2A" w14:textId="77777777" w:rsidR="005A7223" w:rsidRPr="00DC2DB1" w:rsidRDefault="005A7223" w:rsidP="00270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82F03" w:rsidRPr="00DC2DB1" w14:paraId="21A68B4A" w14:textId="77777777" w:rsidTr="00582F03">
        <w:trPr>
          <w:trHeight w:val="39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CCB1D" w14:textId="77777777" w:rsidR="00582F03" w:rsidRPr="00DC2DB1" w:rsidRDefault="00582F03" w:rsidP="003F23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F03">
              <w:rPr>
                <w:rFonts w:ascii="Times New Roman" w:eastAsia="Times New Roman" w:hAnsi="Times New Roman" w:cs="Times New Roman"/>
                <w:lang w:eastAsia="ru-RU"/>
              </w:rPr>
              <w:t>Замена аккумуляторной батареи на ККТ ПТК «MSPOS-K» v.002/.5.5»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98E2FC" w14:textId="77777777" w:rsidR="00582F03" w:rsidRPr="00DC2DB1" w:rsidRDefault="00582F03" w:rsidP="003F2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8DA61" w14:textId="77777777" w:rsidR="00582F03" w:rsidRPr="00DC2DB1" w:rsidRDefault="00582F03" w:rsidP="003F23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E8664" w14:textId="77777777" w:rsidR="00582F03" w:rsidRPr="00DC2DB1" w:rsidRDefault="00582F03" w:rsidP="003F23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23CB836C" w14:textId="77777777" w:rsidR="007068CF" w:rsidRPr="00DC2DB1" w:rsidRDefault="007068CF" w:rsidP="007068CF">
      <w:pPr>
        <w:tabs>
          <w:tab w:val="left" w:pos="7487"/>
        </w:tabs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  <w:bCs/>
        </w:rPr>
        <w:t xml:space="preserve">На сумму </w:t>
      </w:r>
      <w:r w:rsidRPr="00DC2DB1">
        <w:rPr>
          <w:rFonts w:ascii="Times New Roman" w:hAnsi="Times New Roman" w:cs="Times New Roman"/>
          <w:b/>
          <w:bCs/>
          <w:i/>
          <w:iCs/>
        </w:rPr>
        <w:t>(ПРОПИСЬЮ) рублей ___ копеек</w:t>
      </w:r>
      <w:r w:rsidRPr="00DC2DB1">
        <w:rPr>
          <w:rFonts w:ascii="Times New Roman" w:hAnsi="Times New Roman" w:cs="Times New Roman"/>
          <w:b/>
          <w:bCs/>
        </w:rPr>
        <w:tab/>
      </w:r>
    </w:p>
    <w:p w14:paraId="517D932F" w14:textId="77777777" w:rsidR="007068CF" w:rsidRPr="00DC2DB1" w:rsidRDefault="007068CF" w:rsidP="007068CF">
      <w:pPr>
        <w:tabs>
          <w:tab w:val="left" w:pos="5536"/>
          <w:tab w:val="left" w:pos="6008"/>
          <w:tab w:val="left" w:pos="7487"/>
        </w:tabs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</w:p>
    <w:p w14:paraId="598460D1" w14:textId="2E884045" w:rsidR="007068CF" w:rsidRPr="00DC2DB1" w:rsidRDefault="007068CF" w:rsidP="007068CF">
      <w:pPr>
        <w:spacing w:after="0" w:line="240" w:lineRule="auto"/>
        <w:ind w:left="93"/>
        <w:rPr>
          <w:rFonts w:ascii="Times New Roman" w:hAnsi="Times New Roman" w:cs="Times New Roman"/>
          <w:i/>
        </w:rPr>
      </w:pPr>
      <w:r w:rsidRPr="00DC2DB1">
        <w:rPr>
          <w:rFonts w:ascii="Times New Roman" w:hAnsi="Times New Roman" w:cs="Times New Roman"/>
          <w:i/>
        </w:rPr>
        <w:t>Все работы выполнены</w:t>
      </w:r>
      <w:r w:rsidR="00CC1022" w:rsidRPr="00DC2DB1">
        <w:rPr>
          <w:rFonts w:ascii="Times New Roman" w:hAnsi="Times New Roman" w:cs="Times New Roman"/>
          <w:i/>
        </w:rPr>
        <w:t xml:space="preserve"> качественно,</w:t>
      </w:r>
      <w:r w:rsidRPr="00DC2DB1">
        <w:rPr>
          <w:rFonts w:ascii="Times New Roman" w:hAnsi="Times New Roman" w:cs="Times New Roman"/>
          <w:i/>
        </w:rPr>
        <w:t xml:space="preserve"> в установленные сроки, претензий и замечаний нет.</w:t>
      </w:r>
    </w:p>
    <w:p w14:paraId="6BB83C82" w14:textId="77777777" w:rsidR="00B1084E" w:rsidRDefault="00B1084E" w:rsidP="005F7EE7">
      <w:pPr>
        <w:tabs>
          <w:tab w:val="left" w:pos="748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CD59DD" w14:textId="4E0D3507" w:rsidR="00571E99" w:rsidRPr="00DC2DB1" w:rsidRDefault="00571E99" w:rsidP="005F7EE7">
      <w:pPr>
        <w:tabs>
          <w:tab w:val="left" w:pos="748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2DB1">
        <w:rPr>
          <w:rFonts w:ascii="Times New Roman" w:hAnsi="Times New Roman" w:cs="Times New Roman"/>
          <w:b/>
          <w:bCs/>
        </w:rPr>
        <w:t>За отчетный период в результате Гарантийного обслуживания Оборудования</w:t>
      </w:r>
      <w:r w:rsidR="005F7EE7" w:rsidRPr="00DC2DB1">
        <w:rPr>
          <w:rFonts w:ascii="Times New Roman" w:hAnsi="Times New Roman" w:cs="Times New Roman"/>
          <w:b/>
          <w:bCs/>
        </w:rPr>
        <w:t xml:space="preserve"> Исполнителем</w:t>
      </w:r>
      <w:r w:rsidRPr="00DC2DB1">
        <w:rPr>
          <w:rFonts w:ascii="Times New Roman" w:hAnsi="Times New Roman" w:cs="Times New Roman"/>
          <w:b/>
          <w:bCs/>
        </w:rPr>
        <w:t xml:space="preserve"> были израсходованы следующие ЗИП: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7196"/>
        <w:gridCol w:w="1984"/>
      </w:tblGrid>
      <w:tr w:rsidR="00DC2DB1" w:rsidRPr="00DC2DB1" w14:paraId="5EF5D2D6" w14:textId="77777777" w:rsidTr="00C02D24">
        <w:trPr>
          <w:trHeight w:val="448"/>
        </w:trPr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0A627" w14:textId="3F40F5DF" w:rsidR="00C02D24" w:rsidRPr="00DC2DB1" w:rsidRDefault="00C02D24" w:rsidP="004D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B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53069B" w14:textId="7D534C48" w:rsidR="00C02D24" w:rsidRPr="00DC2DB1" w:rsidRDefault="00C02D24" w:rsidP="004D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B1">
              <w:rPr>
                <w:rFonts w:ascii="Times New Roman" w:hAnsi="Times New Roman" w:cs="Times New Roman"/>
                <w:b/>
                <w:bCs/>
              </w:rPr>
              <w:t>Кол-во, шт.</w:t>
            </w:r>
          </w:p>
        </w:tc>
      </w:tr>
      <w:tr w:rsidR="00DC2DB1" w:rsidRPr="00DC2DB1" w14:paraId="0A8E8CEC" w14:textId="77777777" w:rsidTr="00C02D24">
        <w:trPr>
          <w:trHeight w:val="399"/>
        </w:trPr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D8F43" w14:textId="511DDEBB" w:rsidR="00C02D24" w:rsidRPr="00DC2DB1" w:rsidRDefault="00C02D24" w:rsidP="00C02D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1DE7F6" w14:textId="77777777" w:rsidR="00C02D24" w:rsidRPr="00DC2DB1" w:rsidRDefault="00C02D24" w:rsidP="00C02D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highlight w:val="yellow"/>
              </w:rPr>
            </w:pPr>
          </w:p>
        </w:tc>
      </w:tr>
      <w:tr w:rsidR="00DC2DB1" w:rsidRPr="00DC2DB1" w14:paraId="06A4FB12" w14:textId="77777777" w:rsidTr="00C02D24">
        <w:trPr>
          <w:trHeight w:val="399"/>
        </w:trPr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0EFE9" w14:textId="01F67A50" w:rsidR="00C02D24" w:rsidRPr="00DC2DB1" w:rsidRDefault="00C02D24" w:rsidP="00C02D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C07DA3" w14:textId="77777777" w:rsidR="00C02D24" w:rsidRPr="00DC2DB1" w:rsidRDefault="00C02D24" w:rsidP="00C02D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highlight w:val="yellow"/>
              </w:rPr>
            </w:pPr>
          </w:p>
        </w:tc>
      </w:tr>
    </w:tbl>
    <w:p w14:paraId="0C39AF52" w14:textId="3C4541C2" w:rsidR="00270FAE" w:rsidRPr="00DC2DB1" w:rsidRDefault="00270FAE" w:rsidP="00270FAE">
      <w:pPr>
        <w:tabs>
          <w:tab w:val="left" w:pos="5536"/>
          <w:tab w:val="left" w:pos="6008"/>
          <w:tab w:val="left" w:pos="7487"/>
        </w:tabs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</w:p>
    <w:p w14:paraId="1CFD90B9" w14:textId="1426AA35" w:rsidR="00270FAE" w:rsidRPr="00DC2DB1" w:rsidRDefault="00270FAE" w:rsidP="00C02D24">
      <w:pPr>
        <w:spacing w:after="0" w:line="240" w:lineRule="auto"/>
        <w:ind w:left="93"/>
        <w:rPr>
          <w:rFonts w:ascii="Times New Roman" w:hAnsi="Times New Roman" w:cs="Times New Roman"/>
          <w:bCs/>
          <w:i/>
        </w:rPr>
      </w:pPr>
      <w:r w:rsidRPr="00DC2DB1">
        <w:rPr>
          <w:rFonts w:ascii="Times New Roman" w:hAnsi="Times New Roman" w:cs="Times New Roman"/>
          <w:bCs/>
          <w:i/>
        </w:rPr>
        <w:t>Настоящий акт составлен в двух экземплярах, по одному для каждой из сторон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</w:p>
    <w:p w14:paraId="5FB334F3" w14:textId="05E0915B" w:rsidR="007E3E71" w:rsidRPr="00DC2DB1" w:rsidRDefault="005F7EE7" w:rsidP="007E3E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br/>
      </w:r>
      <w:r w:rsidR="007E3E71" w:rsidRPr="00DC2DB1">
        <w:rPr>
          <w:sz w:val="22"/>
          <w:szCs w:val="22"/>
        </w:rPr>
        <w:t>Заказчик</w:t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  <w:t>Исполнитель</w:t>
      </w:r>
    </w:p>
    <w:p w14:paraId="79033873" w14:textId="1334FEF7" w:rsidR="007E3E71" w:rsidRPr="00DC2DB1" w:rsidRDefault="007E3E71" w:rsidP="007E3E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Генеральный директор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  <w:t>Должность</w:t>
      </w:r>
    </w:p>
    <w:p w14:paraId="0B997C61" w14:textId="0352F205" w:rsidR="007E3E71" w:rsidRPr="00DC2DB1" w:rsidRDefault="007E3E71" w:rsidP="007E3E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ООО «Мульти</w:t>
      </w:r>
      <w:r w:rsidR="00A063B7" w:rsidRPr="00DC2DB1">
        <w:rPr>
          <w:sz w:val="22"/>
          <w:szCs w:val="22"/>
        </w:rPr>
        <w:t>С</w:t>
      </w:r>
      <w:r w:rsidRPr="00DC2DB1">
        <w:rPr>
          <w:sz w:val="22"/>
          <w:szCs w:val="22"/>
        </w:rPr>
        <w:t>офт Системз»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  <w:t xml:space="preserve">Юридическое лицо </w:t>
      </w:r>
    </w:p>
    <w:p w14:paraId="1A455E99" w14:textId="6E0C5627" w:rsidR="007E3E71" w:rsidRPr="00DC2DB1" w:rsidRDefault="000905F2" w:rsidP="007E3E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ФИО     </w:t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  <w:t>ФИО</w:t>
      </w:r>
    </w:p>
    <w:p w14:paraId="724AC063" w14:textId="2DB538E9" w:rsidR="007E3E71" w:rsidRPr="00DC2DB1" w:rsidRDefault="007E3E71" w:rsidP="007E3E71">
      <w:pPr>
        <w:ind w:right="-5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___________________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Pr="00DC2DB1">
        <w:rPr>
          <w:rFonts w:ascii="Times New Roman" w:hAnsi="Times New Roman" w:cs="Times New Roman"/>
        </w:rPr>
        <w:t xml:space="preserve">___________________      </w:t>
      </w:r>
    </w:p>
    <w:p w14:paraId="54CB3187" w14:textId="1C54FF0A" w:rsidR="009106BC" w:rsidRPr="00DC2DB1" w:rsidRDefault="007E3E71" w:rsidP="005D33A6">
      <w:pPr>
        <w:ind w:right="-5"/>
        <w:rPr>
          <w:rFonts w:ascii="Times New Roman" w:hAnsi="Times New Roman" w:cs="Times New Roman"/>
          <w:sz w:val="24"/>
          <w:szCs w:val="24"/>
        </w:rPr>
      </w:pPr>
      <w:r w:rsidRPr="00DC2DB1">
        <w:rPr>
          <w:rFonts w:ascii="Times New Roman" w:hAnsi="Times New Roman" w:cs="Times New Roman"/>
        </w:rPr>
        <w:t>М.П.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Pr="00DC2DB1">
        <w:rPr>
          <w:rFonts w:ascii="Times New Roman" w:hAnsi="Times New Roman" w:cs="Times New Roman"/>
        </w:rPr>
        <w:t>М.П.</w:t>
      </w:r>
    </w:p>
    <w:p w14:paraId="37CD990D" w14:textId="4A1D3BA8" w:rsidR="00A26130" w:rsidRPr="00DC2DB1" w:rsidRDefault="00EC6FBF" w:rsidP="00C75B1C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>риложение №7</w:t>
      </w:r>
    </w:p>
    <w:p w14:paraId="47EB99F2" w14:textId="183236D2" w:rsidR="00C75B1C" w:rsidRPr="00DC2DB1" w:rsidRDefault="00C75B1C" w:rsidP="00C75B1C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к Договору гарантийного обслуживания</w:t>
      </w:r>
      <w:r w:rsidR="00A54389" w:rsidRPr="00DC2D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6567" w:rsidRPr="00F27D9C">
        <w:rPr>
          <w:rFonts w:ascii="Times New Roman" w:eastAsia="Times New Roman" w:hAnsi="Times New Roman" w:cs="Times New Roman"/>
          <w:b/>
          <w:lang w:eastAsia="ru-RU"/>
        </w:rPr>
        <w:t>№2</w:t>
      </w:r>
      <w:r w:rsidR="00B96567" w:rsidRPr="00DC2DB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F27D9C" w:rsidRPr="00582F03">
        <w:rPr>
          <w:rFonts w:ascii="Times New Roman" w:eastAsia="Times New Roman" w:hAnsi="Times New Roman" w:cs="Times New Roman"/>
          <w:lang w:eastAsia="ru-RU"/>
        </w:rPr>
        <w:t>15.01.2019</w:t>
      </w:r>
    </w:p>
    <w:p w14:paraId="6496D2B0" w14:textId="2D868FAA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4244A7" w14:textId="6F50709D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FD2ED8" w14:textId="3AFAFF64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A2480F6" w14:textId="20F1EB4E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DCD697" w14:textId="62215517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3CA4579" w14:textId="0F49EBE5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EB604C" w14:textId="5DDA0E9C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6F700F" w14:textId="7B2AACD0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F349EB3" w14:textId="77777777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65BF7B6" w14:textId="77777777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1D952A" w14:textId="77777777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DB1">
        <w:rPr>
          <w:rFonts w:ascii="Times New Roman" w:eastAsia="Times New Roman" w:hAnsi="Times New Roman" w:cs="Times New Roman"/>
          <w:b/>
          <w:lang w:eastAsia="ru-RU"/>
        </w:rPr>
        <w:t>Перечень обслуживаем</w:t>
      </w:r>
      <w:r w:rsidR="00F51127" w:rsidRPr="00DC2DB1">
        <w:rPr>
          <w:rFonts w:ascii="Times New Roman" w:eastAsia="Times New Roman" w:hAnsi="Times New Roman" w:cs="Times New Roman"/>
          <w:b/>
          <w:lang w:eastAsia="ru-RU"/>
        </w:rPr>
        <w:t>ого</w:t>
      </w:r>
      <w:r w:rsidRPr="00DC2D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51127" w:rsidRPr="00DC2DB1">
        <w:rPr>
          <w:rFonts w:ascii="Times New Roman" w:eastAsia="Times New Roman" w:hAnsi="Times New Roman" w:cs="Times New Roman"/>
          <w:b/>
          <w:lang w:eastAsia="ru-RU"/>
        </w:rPr>
        <w:t>Оборудования</w:t>
      </w:r>
      <w:r w:rsidRPr="00DC2DB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16A6796" w14:textId="7B1CB87B" w:rsidR="00886F65" w:rsidRPr="00DC2DB1" w:rsidRDefault="00886F65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DE30EF" w14:textId="77777777" w:rsidR="00EC6FBF" w:rsidRPr="00DC2DB1" w:rsidRDefault="00EC6FBF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29ED42" w14:textId="738D8F63" w:rsidR="00886F65" w:rsidRPr="00DC2DB1" w:rsidRDefault="00886F65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Исполнитель оказывает Заказчику услуги по гарантийному обслуживанию следующих моделей ККТ:</w:t>
      </w:r>
    </w:p>
    <w:p w14:paraId="6C93E5C0" w14:textId="77777777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45926" w14:textId="77777777" w:rsidR="00EC6FBF" w:rsidRPr="00DC2DB1" w:rsidRDefault="00EC6FBF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6F1EBD" w14:textId="1A960EC2" w:rsidR="00F40AF5" w:rsidRPr="00582F03" w:rsidRDefault="00B96567" w:rsidP="00B96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F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043A9B" w:rsidRPr="00E66FB0">
        <w:rPr>
          <w:rFonts w:ascii="Times New Roman" w:eastAsia="Times New Roman" w:hAnsi="Times New Roman" w:cs="Times New Roman"/>
          <w:sz w:val="20"/>
          <w:szCs w:val="20"/>
          <w:lang w:eastAsia="ru-RU"/>
        </w:rPr>
        <w:t>ПТК «</w:t>
      </w:r>
      <w:r w:rsidR="00043A9B" w:rsidRPr="00E66FB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MSPOS</w:t>
      </w:r>
      <w:r w:rsidR="00043A9B" w:rsidRPr="00E66FB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43A9B" w:rsidRPr="00E66FB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="00043A9B" w:rsidRPr="00E66FB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374D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версия 2 </w:t>
      </w:r>
      <w:r w:rsidR="00F40AF5" w:rsidRPr="00582F03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14:paraId="0ED62F11" w14:textId="49D861A3" w:rsidR="005D33A6" w:rsidRPr="00582F03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24B7599E" w14:textId="1B9E608F" w:rsidR="00374DBE" w:rsidRPr="00E66FB0" w:rsidRDefault="00374DBE" w:rsidP="00374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F03">
        <w:rPr>
          <w:rFonts w:ascii="Times New Roman" w:eastAsia="Times New Roman" w:hAnsi="Times New Roman" w:cs="Times New Roman"/>
          <w:sz w:val="20"/>
          <w:szCs w:val="20"/>
          <w:lang w:eastAsia="ru-RU"/>
        </w:rPr>
        <w:t>* кроме ПТК «</w:t>
      </w:r>
      <w:r w:rsidRPr="00582F0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MSPOS</w:t>
      </w:r>
      <w:r w:rsidRPr="00582F0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82F0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5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версия 2 в следующем решении брендирования: «МТС-касса», </w:t>
      </w:r>
      <w:r w:rsidRPr="00582F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Цветовая палитра: </w:t>
      </w:r>
      <w:proofErr w:type="spellStart"/>
      <w:r w:rsidRPr="00582F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Pantone</w:t>
      </w:r>
      <w:proofErr w:type="spellEnd"/>
      <w:r w:rsidRPr="00582F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1795C RGB</w:t>
      </w:r>
      <w:r w:rsidRPr="00582F03">
        <w:rPr>
          <w:rFonts w:ascii="Times New Roman" w:eastAsia="MS Gothic" w:hAnsi="Times New Roman" w:cs="Times New Roman"/>
          <w:color w:val="000000"/>
          <w:sz w:val="20"/>
          <w:szCs w:val="20"/>
          <w:lang w:eastAsia="ru-RU"/>
        </w:rPr>
        <w:t>：</w:t>
      </w:r>
      <w:r w:rsidRPr="00582F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210 38 48 HEX</w:t>
      </w:r>
      <w:r w:rsidRPr="00582F03">
        <w:rPr>
          <w:rFonts w:ascii="Times New Roman" w:eastAsia="MS Gothic" w:hAnsi="Times New Roman" w:cs="Times New Roman"/>
          <w:color w:val="000000"/>
          <w:sz w:val="20"/>
          <w:szCs w:val="20"/>
          <w:lang w:eastAsia="ru-RU"/>
        </w:rPr>
        <w:t>：</w:t>
      </w:r>
      <w:r w:rsidRPr="00582F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D22630 CMYK</w:t>
      </w:r>
      <w:r w:rsidRPr="00582F03">
        <w:rPr>
          <w:rFonts w:ascii="Times New Roman" w:eastAsia="MS Gothic" w:hAnsi="Times New Roman" w:cs="Times New Roman"/>
          <w:color w:val="000000"/>
          <w:sz w:val="20"/>
          <w:szCs w:val="20"/>
          <w:lang w:eastAsia="ru-RU"/>
        </w:rPr>
        <w:t>：</w:t>
      </w:r>
      <w:r w:rsidRPr="00582F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96 93 2, логотип «МТС»</w:t>
      </w:r>
      <w:r w:rsidR="001576A3" w:rsidRPr="00582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D26887A" w14:textId="1A4E7721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4F3CF96A" w14:textId="71393BD6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3BB962E6" w14:textId="5213E998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60F55677" w14:textId="3F0302CD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718F37B4" w14:textId="1E58EE4D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54BAC7D4" w14:textId="1C90F146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7F84DB6C" w14:textId="77777777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053614A3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6C26E0F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C04FBCE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63CFD2F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CC9A48E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BAA312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90EA7F4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24E213E" w14:textId="25EB1FB3" w:rsidR="00157482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82BD006" w14:textId="53D84048" w:rsidR="001576A3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26FCA6" w14:textId="34B734C3" w:rsidR="001576A3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36FE91D" w14:textId="274EFA4B" w:rsidR="001576A3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E4D35C" w14:textId="348D282B" w:rsidR="001576A3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64AD8DB" w14:textId="206E1E3B" w:rsidR="001576A3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B8A7AA7" w14:textId="4A901B81" w:rsidR="001576A3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57BFE9B" w14:textId="50E33283" w:rsidR="001576A3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71599E4" w14:textId="52BD928C" w:rsidR="001576A3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DABF314" w14:textId="58992785" w:rsidR="001576A3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68E10AE" w14:textId="1322A440" w:rsidR="001576A3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303F834" w14:textId="3A55AB46" w:rsidR="001576A3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39861BE" w14:textId="07EA6A2D" w:rsidR="001576A3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F80402" w14:textId="77777777" w:rsidR="001576A3" w:rsidRPr="00DC2DB1" w:rsidRDefault="001576A3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6864FC6" w14:textId="4575F001" w:rsidR="00043A9B" w:rsidRPr="00DC2DB1" w:rsidRDefault="00043A9B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28B63A1" w14:textId="441847F2" w:rsidR="00A4270B" w:rsidRPr="00DC2DB1" w:rsidRDefault="00A4270B" w:rsidP="00A4270B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№8</w:t>
      </w:r>
    </w:p>
    <w:p w14:paraId="5324D107" w14:textId="66D913BB" w:rsidR="00A4270B" w:rsidRPr="00DC2DB1" w:rsidRDefault="00A54389" w:rsidP="00A4270B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к Договору гарантийного обслуживания </w:t>
      </w:r>
      <w:r w:rsidR="0062362C" w:rsidRPr="00F27D9C">
        <w:rPr>
          <w:rFonts w:ascii="Times New Roman" w:eastAsia="Times New Roman" w:hAnsi="Times New Roman" w:cs="Times New Roman"/>
          <w:b/>
          <w:lang w:eastAsia="ru-RU"/>
        </w:rPr>
        <w:t>№2</w:t>
      </w:r>
      <w:r w:rsidR="0062362C" w:rsidRPr="00DC2DB1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F27D9C" w:rsidRPr="00582F03">
        <w:rPr>
          <w:rFonts w:ascii="Times New Roman" w:eastAsia="Times New Roman" w:hAnsi="Times New Roman" w:cs="Times New Roman"/>
          <w:lang w:eastAsia="ru-RU"/>
        </w:rPr>
        <w:t>15.01.2019</w:t>
      </w:r>
    </w:p>
    <w:p w14:paraId="7EADFA96" w14:textId="77777777" w:rsidR="00B8300C" w:rsidRPr="00DC2DB1" w:rsidRDefault="00B8300C" w:rsidP="00A4270B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504636" w14:textId="5F9E32BC" w:rsidR="00A4270B" w:rsidRPr="00DC2DB1" w:rsidRDefault="00A4270B" w:rsidP="00B830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4317AF54" w14:textId="77777777" w:rsidR="00B8300C" w:rsidRPr="00DC2DB1" w:rsidRDefault="00B8300C" w:rsidP="00B830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FA25CC2" w14:textId="78AD6F73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Стороны в течение срока действия Договора обязуются обеспечить конфиденциальность информации и данных, получаемых друг от друга (далее – «конфиденциальная информация») в связи с исполнением Договора (в том числе персональных данных), за исключением информации и данных, являющихся общедоступными.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14:paraId="42CD61D5" w14:textId="0CE8B3E1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</w:t>
      </w:r>
    </w:p>
    <w:p w14:paraId="5C2EFCD2" w14:textId="564984F2" w:rsidR="00A4270B" w:rsidRPr="00DC2DB1" w:rsidRDefault="00A4270B" w:rsidP="007E3E71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11A5F955" w14:textId="5D7E1952" w:rsidR="00A4270B" w:rsidRPr="00DC2DB1" w:rsidRDefault="00A4270B" w:rsidP="007E3E71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</w:t>
      </w:r>
    </w:p>
    <w:p w14:paraId="275ADAB7" w14:textId="499E3DB9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63857818" w14:textId="56B2C15D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Стороны не вправе в одностороннем порядке прекращать охрану конфиденциальной информации, предусмотренной Договором, в том числе в случае своей реорганизации или ликвидации в соответствии с гражданским законодательством.</w:t>
      </w:r>
    </w:p>
    <w:p w14:paraId="125D13DA" w14:textId="22B100DA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Под разглашением конфиденциальной информации в рамках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третьим лицам (устная, письменная, с использованием технических средств и др.) не имеет значения.</w:t>
      </w:r>
    </w:p>
    <w:p w14:paraId="17CF5196" w14:textId="7B7A6C88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</w:t>
      </w:r>
    </w:p>
    <w:p w14:paraId="0779B499" w14:textId="64B4349F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В случае раскрытия конфиденциальной информации указанным в п.6 </w:t>
      </w:r>
      <w:r w:rsidR="00D03B71">
        <w:rPr>
          <w:rFonts w:ascii="Times New Roman" w:eastAsia="Times New Roman" w:hAnsi="Times New Roman" w:cs="Times New Roman"/>
          <w:lang w:eastAsia="ru-RU"/>
        </w:rPr>
        <w:t xml:space="preserve">настоящего Приложения </w:t>
      </w:r>
      <w:r w:rsidRPr="00DC2DB1">
        <w:rPr>
          <w:rFonts w:ascii="Times New Roman" w:eastAsia="Times New Roman" w:hAnsi="Times New Roman" w:cs="Times New Roman"/>
          <w:lang w:eastAsia="ru-RU"/>
        </w:rPr>
        <w:t>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момента раскрытия конфиденциальной информации.</w:t>
      </w:r>
    </w:p>
    <w:p w14:paraId="010C3872" w14:textId="209BA461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В случае неисполнения Сторонами обязательств, предусмотренных настоящим разделом, Сторона, допустившая такое нарушение, обязуется возместить все причиненные документально подтвержденные этим убытки в соответствии с законодательством РФ.</w:t>
      </w:r>
    </w:p>
    <w:sectPr w:rsidR="00A4270B" w:rsidRPr="00DC2DB1" w:rsidSect="006D2B40">
      <w:pgSz w:w="12240" w:h="15840"/>
      <w:pgMar w:top="1418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1B18D" w14:textId="77777777" w:rsidR="002A4372" w:rsidRDefault="002A4372" w:rsidP="00622618">
      <w:pPr>
        <w:spacing w:after="0" w:line="240" w:lineRule="auto"/>
      </w:pPr>
      <w:r>
        <w:separator/>
      </w:r>
    </w:p>
  </w:endnote>
  <w:endnote w:type="continuationSeparator" w:id="0">
    <w:p w14:paraId="69F5B55B" w14:textId="77777777" w:rsidR="002A4372" w:rsidRDefault="002A4372" w:rsidP="0062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A2D07" w14:textId="77777777" w:rsidR="002A4372" w:rsidRDefault="002A4372" w:rsidP="00622618">
      <w:pPr>
        <w:spacing w:after="0" w:line="240" w:lineRule="auto"/>
      </w:pPr>
      <w:r>
        <w:separator/>
      </w:r>
    </w:p>
  </w:footnote>
  <w:footnote w:type="continuationSeparator" w:id="0">
    <w:p w14:paraId="66C072C2" w14:textId="77777777" w:rsidR="002A4372" w:rsidRDefault="002A4372" w:rsidP="0062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8F8"/>
    <w:multiLevelType w:val="hybridMultilevel"/>
    <w:tmpl w:val="68086EC6"/>
    <w:lvl w:ilvl="0" w:tplc="AE1257E6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D5DA3"/>
    <w:multiLevelType w:val="hybridMultilevel"/>
    <w:tmpl w:val="F6A0ED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04E2"/>
    <w:multiLevelType w:val="hybridMultilevel"/>
    <w:tmpl w:val="23CA4C52"/>
    <w:lvl w:ilvl="0" w:tplc="21563462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C22DE"/>
    <w:multiLevelType w:val="multilevel"/>
    <w:tmpl w:val="C512EF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814955"/>
    <w:multiLevelType w:val="multilevel"/>
    <w:tmpl w:val="BDA4C21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196859DB"/>
    <w:multiLevelType w:val="multilevel"/>
    <w:tmpl w:val="5074D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70" w:hanging="360"/>
      </w:pPr>
      <w:rPr>
        <w:sz w:val="18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sz w:val="18"/>
      </w:rPr>
    </w:lvl>
    <w:lvl w:ilvl="4">
      <w:start w:val="1"/>
      <w:numFmt w:val="decimal"/>
      <w:isLgl/>
      <w:lvlText w:val="%1.%2.%3.%4.%5"/>
      <w:lvlJc w:val="left"/>
      <w:pPr>
        <w:ind w:left="2580" w:hanging="720"/>
      </w:pPr>
      <w:rPr>
        <w:sz w:val="18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sz w:val="18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sz w:val="18"/>
      </w:rPr>
    </w:lvl>
    <w:lvl w:ilvl="7">
      <w:start w:val="1"/>
      <w:numFmt w:val="decimal"/>
      <w:isLgl/>
      <w:lvlText w:val="%1.%2.%3.%4.%5.%6.%7.%8"/>
      <w:lvlJc w:val="left"/>
      <w:pPr>
        <w:ind w:left="4065" w:hanging="1080"/>
      </w:pPr>
      <w:rPr>
        <w:sz w:val="18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sz w:val="18"/>
      </w:rPr>
    </w:lvl>
  </w:abstractNum>
  <w:abstractNum w:abstractNumId="6">
    <w:nsid w:val="1B9E250D"/>
    <w:multiLevelType w:val="hybridMultilevel"/>
    <w:tmpl w:val="26AAC2AE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D0CE5"/>
    <w:multiLevelType w:val="hybridMultilevel"/>
    <w:tmpl w:val="CD0CEA06"/>
    <w:lvl w:ilvl="0" w:tplc="9A6818F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C0D14"/>
    <w:multiLevelType w:val="hybridMultilevel"/>
    <w:tmpl w:val="3CBC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657F"/>
    <w:multiLevelType w:val="hybridMultilevel"/>
    <w:tmpl w:val="2F40F1D2"/>
    <w:lvl w:ilvl="0" w:tplc="38D80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D17B0"/>
    <w:multiLevelType w:val="hybridMultilevel"/>
    <w:tmpl w:val="F852149C"/>
    <w:lvl w:ilvl="0" w:tplc="ED6AB6F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60533"/>
    <w:multiLevelType w:val="hybridMultilevel"/>
    <w:tmpl w:val="64E0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D76F8"/>
    <w:multiLevelType w:val="multilevel"/>
    <w:tmpl w:val="BEAEBB3C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13">
    <w:nsid w:val="2DDC1844"/>
    <w:multiLevelType w:val="hybridMultilevel"/>
    <w:tmpl w:val="3F9C999A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253FA"/>
    <w:multiLevelType w:val="hybridMultilevel"/>
    <w:tmpl w:val="D7267F56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7403B"/>
    <w:multiLevelType w:val="hybridMultilevel"/>
    <w:tmpl w:val="7CD2E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D22F6"/>
    <w:multiLevelType w:val="hybridMultilevel"/>
    <w:tmpl w:val="BD88A668"/>
    <w:lvl w:ilvl="0" w:tplc="825C9436">
      <w:start w:val="1"/>
      <w:numFmt w:val="decimal"/>
      <w:lvlText w:val="9.%1."/>
      <w:lvlJc w:val="left"/>
      <w:pPr>
        <w:ind w:left="11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47D62983"/>
    <w:multiLevelType w:val="hybridMultilevel"/>
    <w:tmpl w:val="81FC188A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3330A"/>
    <w:multiLevelType w:val="hybridMultilevel"/>
    <w:tmpl w:val="971EEA54"/>
    <w:lvl w:ilvl="0" w:tplc="FE628072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E5DFD"/>
    <w:multiLevelType w:val="hybridMultilevel"/>
    <w:tmpl w:val="1AFE01C8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55854"/>
    <w:multiLevelType w:val="hybridMultilevel"/>
    <w:tmpl w:val="AA68F668"/>
    <w:lvl w:ilvl="0" w:tplc="90DA9756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405704"/>
    <w:multiLevelType w:val="hybridMultilevel"/>
    <w:tmpl w:val="E5881A40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F48A1"/>
    <w:multiLevelType w:val="hybridMultilevel"/>
    <w:tmpl w:val="81566436"/>
    <w:lvl w:ilvl="0" w:tplc="CDFE2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F41E4"/>
    <w:multiLevelType w:val="hybridMultilevel"/>
    <w:tmpl w:val="FA0425E4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159B8"/>
    <w:multiLevelType w:val="multilevel"/>
    <w:tmpl w:val="7BCCE2D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25">
    <w:nsid w:val="5C7842C0"/>
    <w:multiLevelType w:val="hybridMultilevel"/>
    <w:tmpl w:val="AFD635F4"/>
    <w:lvl w:ilvl="0" w:tplc="825C9436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64755"/>
    <w:multiLevelType w:val="hybridMultilevel"/>
    <w:tmpl w:val="9CD8A2CC"/>
    <w:lvl w:ilvl="0" w:tplc="22128D2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B4D16"/>
    <w:multiLevelType w:val="multilevel"/>
    <w:tmpl w:val="745ED0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>
    <w:nsid w:val="65B52CE7"/>
    <w:multiLevelType w:val="hybridMultilevel"/>
    <w:tmpl w:val="936E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9262C"/>
    <w:multiLevelType w:val="hybridMultilevel"/>
    <w:tmpl w:val="238AEA9A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17778"/>
    <w:multiLevelType w:val="hybridMultilevel"/>
    <w:tmpl w:val="04D25440"/>
    <w:lvl w:ilvl="0" w:tplc="5DDAD106">
      <w:start w:val="1"/>
      <w:numFmt w:val="decimal"/>
      <w:lvlText w:val="8.%1."/>
      <w:lvlJc w:val="left"/>
      <w:pPr>
        <w:ind w:left="10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31">
    <w:nsid w:val="70FE0770"/>
    <w:multiLevelType w:val="hybridMultilevel"/>
    <w:tmpl w:val="2868A18C"/>
    <w:lvl w:ilvl="0" w:tplc="DEE20FC8">
      <w:start w:val="1"/>
      <w:numFmt w:val="decimal"/>
      <w:lvlText w:val="4.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717DD"/>
    <w:multiLevelType w:val="hybridMultilevel"/>
    <w:tmpl w:val="75CC8D1E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7"/>
  </w:num>
  <w:num w:numId="4">
    <w:abstractNumId w:val="27"/>
  </w:num>
  <w:num w:numId="5">
    <w:abstractNumId w:val="12"/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26"/>
  </w:num>
  <w:num w:numId="18">
    <w:abstractNumId w:val="22"/>
  </w:num>
  <w:num w:numId="19">
    <w:abstractNumId w:val="23"/>
  </w:num>
  <w:num w:numId="20">
    <w:abstractNumId w:val="19"/>
  </w:num>
  <w:num w:numId="21">
    <w:abstractNumId w:val="6"/>
  </w:num>
  <w:num w:numId="22">
    <w:abstractNumId w:val="11"/>
  </w:num>
  <w:num w:numId="23">
    <w:abstractNumId w:val="28"/>
  </w:num>
  <w:num w:numId="24">
    <w:abstractNumId w:val="14"/>
  </w:num>
  <w:num w:numId="25">
    <w:abstractNumId w:val="31"/>
  </w:num>
  <w:num w:numId="26">
    <w:abstractNumId w:val="29"/>
  </w:num>
  <w:num w:numId="27">
    <w:abstractNumId w:val="21"/>
  </w:num>
  <w:num w:numId="28">
    <w:abstractNumId w:val="7"/>
  </w:num>
  <w:num w:numId="29">
    <w:abstractNumId w:val="0"/>
  </w:num>
  <w:num w:numId="30">
    <w:abstractNumId w:val="18"/>
  </w:num>
  <w:num w:numId="31">
    <w:abstractNumId w:val="32"/>
  </w:num>
  <w:num w:numId="32">
    <w:abstractNumId w:val="30"/>
  </w:num>
  <w:num w:numId="33">
    <w:abstractNumId w:val="16"/>
  </w:num>
  <w:num w:numId="34">
    <w:abstractNumId w:val="25"/>
  </w:num>
  <w:num w:numId="35">
    <w:abstractNumId w:val="17"/>
  </w:num>
  <w:num w:numId="36">
    <w:abstractNumId w:val="9"/>
  </w:num>
  <w:num w:numId="37">
    <w:abstractNumId w:val="13"/>
  </w:num>
  <w:num w:numId="38">
    <w:abstractNumId w:val="10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C0"/>
    <w:rsid w:val="00010519"/>
    <w:rsid w:val="000112CF"/>
    <w:rsid w:val="00017BF0"/>
    <w:rsid w:val="0002203A"/>
    <w:rsid w:val="000341BE"/>
    <w:rsid w:val="00043A9B"/>
    <w:rsid w:val="00057B2E"/>
    <w:rsid w:val="00067E7E"/>
    <w:rsid w:val="0007157B"/>
    <w:rsid w:val="00084964"/>
    <w:rsid w:val="00086860"/>
    <w:rsid w:val="00086AFA"/>
    <w:rsid w:val="00087BCD"/>
    <w:rsid w:val="000905F2"/>
    <w:rsid w:val="00092FCF"/>
    <w:rsid w:val="000A0F4D"/>
    <w:rsid w:val="000A2BF4"/>
    <w:rsid w:val="000A394E"/>
    <w:rsid w:val="000B750A"/>
    <w:rsid w:val="000C3015"/>
    <w:rsid w:val="000D1885"/>
    <w:rsid w:val="000D4B72"/>
    <w:rsid w:val="000D6C81"/>
    <w:rsid w:val="000D7E51"/>
    <w:rsid w:val="000E56C2"/>
    <w:rsid w:val="000F72FA"/>
    <w:rsid w:val="00105B21"/>
    <w:rsid w:val="0011401F"/>
    <w:rsid w:val="00125A65"/>
    <w:rsid w:val="001275E1"/>
    <w:rsid w:val="001306D8"/>
    <w:rsid w:val="001345F6"/>
    <w:rsid w:val="00135268"/>
    <w:rsid w:val="00146A85"/>
    <w:rsid w:val="001529C3"/>
    <w:rsid w:val="00154792"/>
    <w:rsid w:val="00157482"/>
    <w:rsid w:val="001576A3"/>
    <w:rsid w:val="001736EC"/>
    <w:rsid w:val="00177C02"/>
    <w:rsid w:val="00187088"/>
    <w:rsid w:val="0018780E"/>
    <w:rsid w:val="001B5962"/>
    <w:rsid w:val="001C2D46"/>
    <w:rsid w:val="001C57C7"/>
    <w:rsid w:val="001C75AA"/>
    <w:rsid w:val="001C760F"/>
    <w:rsid w:val="001D11DB"/>
    <w:rsid w:val="001D1948"/>
    <w:rsid w:val="001E308A"/>
    <w:rsid w:val="001F33FC"/>
    <w:rsid w:val="002021E2"/>
    <w:rsid w:val="00207679"/>
    <w:rsid w:val="00211167"/>
    <w:rsid w:val="002124E3"/>
    <w:rsid w:val="002350FD"/>
    <w:rsid w:val="00253153"/>
    <w:rsid w:val="00255456"/>
    <w:rsid w:val="00256C1D"/>
    <w:rsid w:val="002665ED"/>
    <w:rsid w:val="00270FAE"/>
    <w:rsid w:val="00276082"/>
    <w:rsid w:val="00281268"/>
    <w:rsid w:val="00287531"/>
    <w:rsid w:val="0029072A"/>
    <w:rsid w:val="00290D01"/>
    <w:rsid w:val="00293D3B"/>
    <w:rsid w:val="002A4372"/>
    <w:rsid w:val="002A7FF4"/>
    <w:rsid w:val="002B75A4"/>
    <w:rsid w:val="002C1C07"/>
    <w:rsid w:val="002E2E26"/>
    <w:rsid w:val="002E5D70"/>
    <w:rsid w:val="002F2E57"/>
    <w:rsid w:val="0031291D"/>
    <w:rsid w:val="00314CF3"/>
    <w:rsid w:val="00317118"/>
    <w:rsid w:val="00330E11"/>
    <w:rsid w:val="00333A9A"/>
    <w:rsid w:val="00335156"/>
    <w:rsid w:val="003413BC"/>
    <w:rsid w:val="00347D18"/>
    <w:rsid w:val="003535F9"/>
    <w:rsid w:val="00362BED"/>
    <w:rsid w:val="00362F34"/>
    <w:rsid w:val="00362FC0"/>
    <w:rsid w:val="00364717"/>
    <w:rsid w:val="003668C8"/>
    <w:rsid w:val="00374DBE"/>
    <w:rsid w:val="0038455E"/>
    <w:rsid w:val="00385553"/>
    <w:rsid w:val="0039165F"/>
    <w:rsid w:val="00393750"/>
    <w:rsid w:val="00393B44"/>
    <w:rsid w:val="00397169"/>
    <w:rsid w:val="003B2C31"/>
    <w:rsid w:val="003D08D0"/>
    <w:rsid w:val="003D2B20"/>
    <w:rsid w:val="003F2BFE"/>
    <w:rsid w:val="003F4A57"/>
    <w:rsid w:val="004041B7"/>
    <w:rsid w:val="0041084C"/>
    <w:rsid w:val="00416291"/>
    <w:rsid w:val="004249A1"/>
    <w:rsid w:val="00432974"/>
    <w:rsid w:val="00451458"/>
    <w:rsid w:val="004565E6"/>
    <w:rsid w:val="00462C91"/>
    <w:rsid w:val="00471F77"/>
    <w:rsid w:val="004734D1"/>
    <w:rsid w:val="00475E36"/>
    <w:rsid w:val="0048184B"/>
    <w:rsid w:val="0048483E"/>
    <w:rsid w:val="004B3F49"/>
    <w:rsid w:val="004B6667"/>
    <w:rsid w:val="004C7B15"/>
    <w:rsid w:val="004D2453"/>
    <w:rsid w:val="004E568E"/>
    <w:rsid w:val="004F1971"/>
    <w:rsid w:val="004F2F7C"/>
    <w:rsid w:val="00502CE1"/>
    <w:rsid w:val="005125C5"/>
    <w:rsid w:val="005208F8"/>
    <w:rsid w:val="00526F02"/>
    <w:rsid w:val="0055505C"/>
    <w:rsid w:val="00561D73"/>
    <w:rsid w:val="00563D16"/>
    <w:rsid w:val="00564514"/>
    <w:rsid w:val="00565868"/>
    <w:rsid w:val="00571E99"/>
    <w:rsid w:val="00572BDF"/>
    <w:rsid w:val="005807DB"/>
    <w:rsid w:val="00582F03"/>
    <w:rsid w:val="005A5420"/>
    <w:rsid w:val="005A7223"/>
    <w:rsid w:val="005B49A8"/>
    <w:rsid w:val="005B5459"/>
    <w:rsid w:val="005B60AB"/>
    <w:rsid w:val="005D193F"/>
    <w:rsid w:val="005D33A6"/>
    <w:rsid w:val="005F33B2"/>
    <w:rsid w:val="005F7EE7"/>
    <w:rsid w:val="0061767F"/>
    <w:rsid w:val="00622618"/>
    <w:rsid w:val="0062362C"/>
    <w:rsid w:val="0063194F"/>
    <w:rsid w:val="00635E7D"/>
    <w:rsid w:val="00643071"/>
    <w:rsid w:val="006456E4"/>
    <w:rsid w:val="006519F3"/>
    <w:rsid w:val="00664E0C"/>
    <w:rsid w:val="00666683"/>
    <w:rsid w:val="00667850"/>
    <w:rsid w:val="00676640"/>
    <w:rsid w:val="006850FF"/>
    <w:rsid w:val="00691E13"/>
    <w:rsid w:val="00694892"/>
    <w:rsid w:val="006A322B"/>
    <w:rsid w:val="006B16C5"/>
    <w:rsid w:val="006B6FFD"/>
    <w:rsid w:val="006B7DA3"/>
    <w:rsid w:val="006D110C"/>
    <w:rsid w:val="006D2B40"/>
    <w:rsid w:val="006E68E1"/>
    <w:rsid w:val="006F1688"/>
    <w:rsid w:val="006F2562"/>
    <w:rsid w:val="006F4D98"/>
    <w:rsid w:val="006F5EA1"/>
    <w:rsid w:val="00704302"/>
    <w:rsid w:val="007067F8"/>
    <w:rsid w:val="007068CF"/>
    <w:rsid w:val="00721D14"/>
    <w:rsid w:val="00731C8A"/>
    <w:rsid w:val="00751065"/>
    <w:rsid w:val="00760640"/>
    <w:rsid w:val="007721F7"/>
    <w:rsid w:val="00776463"/>
    <w:rsid w:val="007805FA"/>
    <w:rsid w:val="00783D49"/>
    <w:rsid w:val="00784E30"/>
    <w:rsid w:val="00791C00"/>
    <w:rsid w:val="007A23E1"/>
    <w:rsid w:val="007A6897"/>
    <w:rsid w:val="007B0EA6"/>
    <w:rsid w:val="007B226A"/>
    <w:rsid w:val="007B4C5D"/>
    <w:rsid w:val="007B64A6"/>
    <w:rsid w:val="007C28F3"/>
    <w:rsid w:val="007C6FDB"/>
    <w:rsid w:val="007D103B"/>
    <w:rsid w:val="007D7C9C"/>
    <w:rsid w:val="007E1A62"/>
    <w:rsid w:val="007E3E71"/>
    <w:rsid w:val="007E7939"/>
    <w:rsid w:val="007F1BC1"/>
    <w:rsid w:val="008004C7"/>
    <w:rsid w:val="00805579"/>
    <w:rsid w:val="00822252"/>
    <w:rsid w:val="00822609"/>
    <w:rsid w:val="00825245"/>
    <w:rsid w:val="00827B3E"/>
    <w:rsid w:val="0083005B"/>
    <w:rsid w:val="008448E7"/>
    <w:rsid w:val="00844999"/>
    <w:rsid w:val="008452BC"/>
    <w:rsid w:val="00856917"/>
    <w:rsid w:val="00866A09"/>
    <w:rsid w:val="00881FFA"/>
    <w:rsid w:val="00886F65"/>
    <w:rsid w:val="00893B31"/>
    <w:rsid w:val="008A0FD4"/>
    <w:rsid w:val="008B0442"/>
    <w:rsid w:val="008C771D"/>
    <w:rsid w:val="008D093D"/>
    <w:rsid w:val="008D61C7"/>
    <w:rsid w:val="008D641D"/>
    <w:rsid w:val="008E5E64"/>
    <w:rsid w:val="00905051"/>
    <w:rsid w:val="009106BC"/>
    <w:rsid w:val="0091187C"/>
    <w:rsid w:val="00912D1E"/>
    <w:rsid w:val="009228EB"/>
    <w:rsid w:val="00950025"/>
    <w:rsid w:val="009501C4"/>
    <w:rsid w:val="0096226A"/>
    <w:rsid w:val="009746D6"/>
    <w:rsid w:val="00984BCF"/>
    <w:rsid w:val="00990E77"/>
    <w:rsid w:val="009A2D83"/>
    <w:rsid w:val="009A4B8A"/>
    <w:rsid w:val="009B1D77"/>
    <w:rsid w:val="009C51F4"/>
    <w:rsid w:val="009D17CB"/>
    <w:rsid w:val="009D4684"/>
    <w:rsid w:val="009D6795"/>
    <w:rsid w:val="009E221F"/>
    <w:rsid w:val="009F2F6B"/>
    <w:rsid w:val="009F4B2E"/>
    <w:rsid w:val="00A03F44"/>
    <w:rsid w:val="00A05DEC"/>
    <w:rsid w:val="00A063B7"/>
    <w:rsid w:val="00A12684"/>
    <w:rsid w:val="00A20AEB"/>
    <w:rsid w:val="00A213F8"/>
    <w:rsid w:val="00A26130"/>
    <w:rsid w:val="00A370C8"/>
    <w:rsid w:val="00A4270B"/>
    <w:rsid w:val="00A45DDA"/>
    <w:rsid w:val="00A46DAE"/>
    <w:rsid w:val="00A54389"/>
    <w:rsid w:val="00A64090"/>
    <w:rsid w:val="00A732FB"/>
    <w:rsid w:val="00A75FB4"/>
    <w:rsid w:val="00A76309"/>
    <w:rsid w:val="00A95093"/>
    <w:rsid w:val="00A96BEA"/>
    <w:rsid w:val="00AB3E04"/>
    <w:rsid w:val="00AB440D"/>
    <w:rsid w:val="00AF2247"/>
    <w:rsid w:val="00AF5325"/>
    <w:rsid w:val="00B02A01"/>
    <w:rsid w:val="00B1084E"/>
    <w:rsid w:val="00B32780"/>
    <w:rsid w:val="00B37A58"/>
    <w:rsid w:val="00B37C0A"/>
    <w:rsid w:val="00B51F1F"/>
    <w:rsid w:val="00B74D37"/>
    <w:rsid w:val="00B74E4F"/>
    <w:rsid w:val="00B76560"/>
    <w:rsid w:val="00B8300C"/>
    <w:rsid w:val="00B8329A"/>
    <w:rsid w:val="00B87955"/>
    <w:rsid w:val="00B96567"/>
    <w:rsid w:val="00B97669"/>
    <w:rsid w:val="00B978F6"/>
    <w:rsid w:val="00BA2B47"/>
    <w:rsid w:val="00BC4351"/>
    <w:rsid w:val="00BD64F0"/>
    <w:rsid w:val="00BE0FE7"/>
    <w:rsid w:val="00BF728C"/>
    <w:rsid w:val="00C02D24"/>
    <w:rsid w:val="00C14188"/>
    <w:rsid w:val="00C15F72"/>
    <w:rsid w:val="00C23D57"/>
    <w:rsid w:val="00C2422D"/>
    <w:rsid w:val="00C2494F"/>
    <w:rsid w:val="00C30264"/>
    <w:rsid w:val="00C46785"/>
    <w:rsid w:val="00C66A26"/>
    <w:rsid w:val="00C70BF8"/>
    <w:rsid w:val="00C75B1C"/>
    <w:rsid w:val="00C87A01"/>
    <w:rsid w:val="00CA4176"/>
    <w:rsid w:val="00CA4562"/>
    <w:rsid w:val="00CB3B88"/>
    <w:rsid w:val="00CB44A6"/>
    <w:rsid w:val="00CC1022"/>
    <w:rsid w:val="00CD6D57"/>
    <w:rsid w:val="00CE14D7"/>
    <w:rsid w:val="00CE1889"/>
    <w:rsid w:val="00CE4476"/>
    <w:rsid w:val="00CE47C0"/>
    <w:rsid w:val="00CE6C51"/>
    <w:rsid w:val="00CF6D84"/>
    <w:rsid w:val="00D020FA"/>
    <w:rsid w:val="00D039B6"/>
    <w:rsid w:val="00D03B71"/>
    <w:rsid w:val="00D12A40"/>
    <w:rsid w:val="00D349B8"/>
    <w:rsid w:val="00D35083"/>
    <w:rsid w:val="00D41569"/>
    <w:rsid w:val="00D47C09"/>
    <w:rsid w:val="00D5668E"/>
    <w:rsid w:val="00D719C5"/>
    <w:rsid w:val="00D74609"/>
    <w:rsid w:val="00D91C45"/>
    <w:rsid w:val="00D95293"/>
    <w:rsid w:val="00D96C25"/>
    <w:rsid w:val="00DA1B2F"/>
    <w:rsid w:val="00DA25F1"/>
    <w:rsid w:val="00DC2DB1"/>
    <w:rsid w:val="00DC482B"/>
    <w:rsid w:val="00DC5ACC"/>
    <w:rsid w:val="00DD6A46"/>
    <w:rsid w:val="00DD753F"/>
    <w:rsid w:val="00DE47EE"/>
    <w:rsid w:val="00DF2A08"/>
    <w:rsid w:val="00DF5953"/>
    <w:rsid w:val="00E21E3B"/>
    <w:rsid w:val="00E24434"/>
    <w:rsid w:val="00E24C5E"/>
    <w:rsid w:val="00E24E39"/>
    <w:rsid w:val="00E42A9C"/>
    <w:rsid w:val="00E44B16"/>
    <w:rsid w:val="00E46641"/>
    <w:rsid w:val="00E54BF5"/>
    <w:rsid w:val="00E576A1"/>
    <w:rsid w:val="00E632AB"/>
    <w:rsid w:val="00E64D27"/>
    <w:rsid w:val="00E66FB0"/>
    <w:rsid w:val="00E676E7"/>
    <w:rsid w:val="00E70BE5"/>
    <w:rsid w:val="00E723E5"/>
    <w:rsid w:val="00E76FF6"/>
    <w:rsid w:val="00E86C34"/>
    <w:rsid w:val="00E924F1"/>
    <w:rsid w:val="00E9400C"/>
    <w:rsid w:val="00EA1178"/>
    <w:rsid w:val="00EA2552"/>
    <w:rsid w:val="00EB2266"/>
    <w:rsid w:val="00EC15EB"/>
    <w:rsid w:val="00EC32CE"/>
    <w:rsid w:val="00EC6FBF"/>
    <w:rsid w:val="00EE273F"/>
    <w:rsid w:val="00EE33D3"/>
    <w:rsid w:val="00F10DFA"/>
    <w:rsid w:val="00F128E4"/>
    <w:rsid w:val="00F15FC8"/>
    <w:rsid w:val="00F21863"/>
    <w:rsid w:val="00F24071"/>
    <w:rsid w:val="00F27D9C"/>
    <w:rsid w:val="00F30987"/>
    <w:rsid w:val="00F34B2F"/>
    <w:rsid w:val="00F40AF5"/>
    <w:rsid w:val="00F44C38"/>
    <w:rsid w:val="00F476C0"/>
    <w:rsid w:val="00F51127"/>
    <w:rsid w:val="00F6489E"/>
    <w:rsid w:val="00F65137"/>
    <w:rsid w:val="00F656E9"/>
    <w:rsid w:val="00F7108E"/>
    <w:rsid w:val="00F71A05"/>
    <w:rsid w:val="00F81F05"/>
    <w:rsid w:val="00F868F9"/>
    <w:rsid w:val="00F92058"/>
    <w:rsid w:val="00FA1935"/>
    <w:rsid w:val="00F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25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57"/>
    <w:pPr>
      <w:spacing w:line="256" w:lineRule="auto"/>
    </w:pPr>
    <w:rPr>
      <w:rFonts w:eastAsiaTheme="minorHAnsi" w:hAnsiTheme="minorHAns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13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A2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A26130"/>
    <w:rPr>
      <w:rFonts w:eastAsiaTheme="minorHAnsi" w:hAnsiTheme="minorHAnsi" w:cstheme="minorBidi"/>
      <w:sz w:val="20"/>
      <w:szCs w:val="20"/>
      <w:lang w:eastAsia="en-US"/>
    </w:rPr>
  </w:style>
  <w:style w:type="paragraph" w:styleId="a5">
    <w:name w:val="footnote text"/>
    <w:basedOn w:val="a"/>
    <w:link w:val="a4"/>
    <w:uiPriority w:val="99"/>
    <w:semiHidden/>
    <w:unhideWhenUsed/>
    <w:rsid w:val="00A26130"/>
    <w:pPr>
      <w:spacing w:after="0" w:line="240" w:lineRule="auto"/>
    </w:pPr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A2613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26130"/>
    <w:rPr>
      <w:rFonts w:eastAsiaTheme="minorHAnsi" w:hAnsiTheme="minorHAnsi" w:cstheme="minorBidi"/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rsid w:val="00A26130"/>
    <w:rPr>
      <w:rFonts w:eastAsiaTheme="minorHAnsi" w:hAnsiTheme="minorHAnsi" w:cstheme="minorBidi"/>
      <w:lang w:eastAsia="en-US"/>
    </w:rPr>
  </w:style>
  <w:style w:type="paragraph" w:styleId="a9">
    <w:name w:val="header"/>
    <w:basedOn w:val="a"/>
    <w:link w:val="a8"/>
    <w:uiPriority w:val="99"/>
    <w:unhideWhenUsed/>
    <w:rsid w:val="00A2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A26130"/>
    <w:rPr>
      <w:rFonts w:eastAsiaTheme="minorHAnsi" w:hAnsiTheme="minorHAnsi" w:cstheme="minorBidi"/>
      <w:lang w:eastAsia="en-US"/>
    </w:rPr>
  </w:style>
  <w:style w:type="paragraph" w:styleId="ab">
    <w:name w:val="footer"/>
    <w:basedOn w:val="a"/>
    <w:link w:val="aa"/>
    <w:uiPriority w:val="99"/>
    <w:unhideWhenUsed/>
    <w:rsid w:val="00A2613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annotation subject"/>
    <w:basedOn w:val="a6"/>
    <w:next w:val="a6"/>
    <w:link w:val="ad"/>
    <w:uiPriority w:val="99"/>
    <w:semiHidden/>
    <w:unhideWhenUsed/>
    <w:rsid w:val="00A26130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A26130"/>
    <w:rPr>
      <w:rFonts w:eastAsiaTheme="minorHAnsi" w:hAnsiTheme="minorHAnsi" w:cstheme="minorBidi"/>
      <w:b/>
      <w:bCs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2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6130"/>
    <w:rPr>
      <w:rFonts w:ascii="Segoe UI" w:eastAsiaTheme="minorHAnsi" w:hAnsi="Segoe UI" w:cs="Segoe UI"/>
      <w:sz w:val="18"/>
      <w:szCs w:val="18"/>
      <w:lang w:eastAsia="en-US"/>
    </w:rPr>
  </w:style>
  <w:style w:type="paragraph" w:styleId="af0">
    <w:name w:val="List Paragraph"/>
    <w:basedOn w:val="a"/>
    <w:uiPriority w:val="34"/>
    <w:qFormat/>
    <w:rsid w:val="00A26130"/>
    <w:pPr>
      <w:ind w:left="720"/>
      <w:contextualSpacing/>
    </w:pPr>
  </w:style>
  <w:style w:type="paragraph" w:customStyle="1" w:styleId="copyright-info">
    <w:name w:val="copyright-info"/>
    <w:basedOn w:val="a"/>
    <w:rsid w:val="00A2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26130"/>
    <w:rPr>
      <w:sz w:val="16"/>
      <w:szCs w:val="16"/>
    </w:rPr>
  </w:style>
  <w:style w:type="character" w:customStyle="1" w:styleId="apple-converted-space">
    <w:name w:val="apple-converted-space"/>
    <w:basedOn w:val="a0"/>
    <w:rsid w:val="00A26130"/>
  </w:style>
  <w:style w:type="table" w:styleId="af2">
    <w:name w:val="Table Grid"/>
    <w:basedOn w:val="a1"/>
    <w:uiPriority w:val="59"/>
    <w:rsid w:val="00A26130"/>
    <w:pPr>
      <w:spacing w:after="0" w:line="240" w:lineRule="auto"/>
    </w:pPr>
    <w:rPr>
      <w:rFonts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2422D"/>
    <w:rPr>
      <w:color w:val="808080"/>
      <w:shd w:val="clear" w:color="auto" w:fill="E6E6E6"/>
    </w:rPr>
  </w:style>
  <w:style w:type="character" w:styleId="af3">
    <w:name w:val="Placeholder Text"/>
    <w:basedOn w:val="a0"/>
    <w:uiPriority w:val="99"/>
    <w:semiHidden/>
    <w:rsid w:val="007E7939"/>
    <w:rPr>
      <w:color w:val="808080"/>
    </w:rPr>
  </w:style>
  <w:style w:type="paragraph" w:styleId="3">
    <w:name w:val="Body Text 3"/>
    <w:basedOn w:val="a"/>
    <w:link w:val="30"/>
    <w:rsid w:val="000C3015"/>
    <w:pPr>
      <w:tabs>
        <w:tab w:val="left" w:pos="180"/>
        <w:tab w:val="left" w:pos="284"/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C3015"/>
    <w:rPr>
      <w:rFonts w:ascii="Times New Roman"/>
      <w:sz w:val="20"/>
      <w:szCs w:val="24"/>
    </w:rPr>
  </w:style>
  <w:style w:type="character" w:customStyle="1" w:styleId="2">
    <w:name w:val="Неразрешенное упоминание2"/>
    <w:basedOn w:val="a0"/>
    <w:uiPriority w:val="99"/>
    <w:rsid w:val="00A640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57"/>
    <w:pPr>
      <w:spacing w:line="256" w:lineRule="auto"/>
    </w:pPr>
    <w:rPr>
      <w:rFonts w:eastAsiaTheme="minorHAnsi" w:hAnsiTheme="minorHAns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13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A2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A26130"/>
    <w:rPr>
      <w:rFonts w:eastAsiaTheme="minorHAnsi" w:hAnsiTheme="minorHAnsi" w:cstheme="minorBidi"/>
      <w:sz w:val="20"/>
      <w:szCs w:val="20"/>
      <w:lang w:eastAsia="en-US"/>
    </w:rPr>
  </w:style>
  <w:style w:type="paragraph" w:styleId="a5">
    <w:name w:val="footnote text"/>
    <w:basedOn w:val="a"/>
    <w:link w:val="a4"/>
    <w:uiPriority w:val="99"/>
    <w:semiHidden/>
    <w:unhideWhenUsed/>
    <w:rsid w:val="00A26130"/>
    <w:pPr>
      <w:spacing w:after="0" w:line="240" w:lineRule="auto"/>
    </w:pPr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A2613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26130"/>
    <w:rPr>
      <w:rFonts w:eastAsiaTheme="minorHAnsi" w:hAnsiTheme="minorHAnsi" w:cstheme="minorBidi"/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rsid w:val="00A26130"/>
    <w:rPr>
      <w:rFonts w:eastAsiaTheme="minorHAnsi" w:hAnsiTheme="minorHAnsi" w:cstheme="minorBidi"/>
      <w:lang w:eastAsia="en-US"/>
    </w:rPr>
  </w:style>
  <w:style w:type="paragraph" w:styleId="a9">
    <w:name w:val="header"/>
    <w:basedOn w:val="a"/>
    <w:link w:val="a8"/>
    <w:uiPriority w:val="99"/>
    <w:unhideWhenUsed/>
    <w:rsid w:val="00A2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A26130"/>
    <w:rPr>
      <w:rFonts w:eastAsiaTheme="minorHAnsi" w:hAnsiTheme="minorHAnsi" w:cstheme="minorBidi"/>
      <w:lang w:eastAsia="en-US"/>
    </w:rPr>
  </w:style>
  <w:style w:type="paragraph" w:styleId="ab">
    <w:name w:val="footer"/>
    <w:basedOn w:val="a"/>
    <w:link w:val="aa"/>
    <w:uiPriority w:val="99"/>
    <w:unhideWhenUsed/>
    <w:rsid w:val="00A2613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annotation subject"/>
    <w:basedOn w:val="a6"/>
    <w:next w:val="a6"/>
    <w:link w:val="ad"/>
    <w:uiPriority w:val="99"/>
    <w:semiHidden/>
    <w:unhideWhenUsed/>
    <w:rsid w:val="00A26130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A26130"/>
    <w:rPr>
      <w:rFonts w:eastAsiaTheme="minorHAnsi" w:hAnsiTheme="minorHAnsi" w:cstheme="minorBidi"/>
      <w:b/>
      <w:bCs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2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6130"/>
    <w:rPr>
      <w:rFonts w:ascii="Segoe UI" w:eastAsiaTheme="minorHAnsi" w:hAnsi="Segoe UI" w:cs="Segoe UI"/>
      <w:sz w:val="18"/>
      <w:szCs w:val="18"/>
      <w:lang w:eastAsia="en-US"/>
    </w:rPr>
  </w:style>
  <w:style w:type="paragraph" w:styleId="af0">
    <w:name w:val="List Paragraph"/>
    <w:basedOn w:val="a"/>
    <w:uiPriority w:val="34"/>
    <w:qFormat/>
    <w:rsid w:val="00A26130"/>
    <w:pPr>
      <w:ind w:left="720"/>
      <w:contextualSpacing/>
    </w:pPr>
  </w:style>
  <w:style w:type="paragraph" w:customStyle="1" w:styleId="copyright-info">
    <w:name w:val="copyright-info"/>
    <w:basedOn w:val="a"/>
    <w:rsid w:val="00A2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26130"/>
    <w:rPr>
      <w:sz w:val="16"/>
      <w:szCs w:val="16"/>
    </w:rPr>
  </w:style>
  <w:style w:type="character" w:customStyle="1" w:styleId="apple-converted-space">
    <w:name w:val="apple-converted-space"/>
    <w:basedOn w:val="a0"/>
    <w:rsid w:val="00A26130"/>
  </w:style>
  <w:style w:type="table" w:styleId="af2">
    <w:name w:val="Table Grid"/>
    <w:basedOn w:val="a1"/>
    <w:uiPriority w:val="59"/>
    <w:rsid w:val="00A26130"/>
    <w:pPr>
      <w:spacing w:after="0" w:line="240" w:lineRule="auto"/>
    </w:pPr>
    <w:rPr>
      <w:rFonts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2422D"/>
    <w:rPr>
      <w:color w:val="808080"/>
      <w:shd w:val="clear" w:color="auto" w:fill="E6E6E6"/>
    </w:rPr>
  </w:style>
  <w:style w:type="character" w:styleId="af3">
    <w:name w:val="Placeholder Text"/>
    <w:basedOn w:val="a0"/>
    <w:uiPriority w:val="99"/>
    <w:semiHidden/>
    <w:rsid w:val="007E7939"/>
    <w:rPr>
      <w:color w:val="808080"/>
    </w:rPr>
  </w:style>
  <w:style w:type="paragraph" w:styleId="3">
    <w:name w:val="Body Text 3"/>
    <w:basedOn w:val="a"/>
    <w:link w:val="30"/>
    <w:rsid w:val="000C3015"/>
    <w:pPr>
      <w:tabs>
        <w:tab w:val="left" w:pos="180"/>
        <w:tab w:val="left" w:pos="284"/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C3015"/>
    <w:rPr>
      <w:rFonts w:ascii="Times New Roman"/>
      <w:sz w:val="20"/>
      <w:szCs w:val="24"/>
    </w:rPr>
  </w:style>
  <w:style w:type="character" w:customStyle="1" w:styleId="2">
    <w:name w:val="Неразрешенное упоминание2"/>
    <w:basedOn w:val="a0"/>
    <w:uiPriority w:val="99"/>
    <w:rsid w:val="00A64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ultiso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ltisof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5061-8827-4F31-B503-8A4067A6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4379</Words>
  <Characters>24962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</dc:creator>
  <cp:lastModifiedBy>Rita Krasnobrizhaya</cp:lastModifiedBy>
  <cp:revision>3</cp:revision>
  <cp:lastPrinted>2019-01-16T11:38:00Z</cp:lastPrinted>
  <dcterms:created xsi:type="dcterms:W3CDTF">2022-06-01T12:18:00Z</dcterms:created>
  <dcterms:modified xsi:type="dcterms:W3CDTF">2022-06-02T09:25:00Z</dcterms:modified>
</cp:coreProperties>
</file>